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42" w:rsidRDefault="00E678EB">
      <w:pPr>
        <w:pStyle w:val="Bodytext20"/>
        <w:shd w:val="clear" w:color="auto" w:fill="auto"/>
        <w:tabs>
          <w:tab w:val="left" w:leader="hyphen" w:pos="2126"/>
        </w:tabs>
        <w:spacing w:line="120" w:lineRule="exact"/>
        <w:ind w:firstLine="0"/>
      </w:pPr>
      <w:bookmarkStart w:id="0" w:name="_GoBack"/>
      <w:bookmarkEnd w:id="0"/>
      <w:r>
        <w:rPr>
          <w:noProof/>
          <w:lang w:bidi="ar-SA"/>
        </w:rPr>
        <mc:AlternateContent>
          <mc:Choice Requires="wps">
            <w:drawing>
              <wp:anchor distT="0" distB="0" distL="2435860" distR="63500" simplePos="0" relativeHeight="377487106" behindDoc="1" locked="0" layoutInCell="1" allowOverlap="1">
                <wp:simplePos x="0" y="0"/>
                <wp:positionH relativeFrom="margin">
                  <wp:posOffset>2381250</wp:posOffset>
                </wp:positionH>
                <wp:positionV relativeFrom="paragraph">
                  <wp:posOffset>192405</wp:posOffset>
                </wp:positionV>
                <wp:extent cx="4060825" cy="339725"/>
                <wp:effectExtent l="0" t="0" r="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342" w:rsidRPr="00C112DC" w:rsidRDefault="00091121" w:rsidP="00C112DC">
                            <w:pPr>
                              <w:pStyle w:val="Bodytext3"/>
                              <w:shd w:val="clear" w:color="auto" w:fill="auto"/>
                              <w:jc w:val="right"/>
                              <w:rPr>
                                <w:b w:val="0"/>
                                <w:color w:val="auto"/>
                              </w:rPr>
                            </w:pPr>
                            <w:r w:rsidRPr="00C112DC">
                              <w:rPr>
                                <w:rStyle w:val="Bodytext3Exact0"/>
                                <w:b/>
                                <w:bCs/>
                                <w:color w:val="auto"/>
                              </w:rPr>
                              <w:t>КРАТКОЕ РУКОВОДСТВО ПО МОНТАЖУ И ЭКСПЛУАТАЦИИ ДЫМОХОДОВ «</w:t>
                            </w:r>
                            <w:r w:rsidR="00C112DC" w:rsidRPr="00C112DC">
                              <w:rPr>
                                <w:rStyle w:val="Bodytext3Exact0"/>
                                <w:b/>
                                <w:bCs/>
                                <w:color w:val="auto"/>
                              </w:rPr>
                              <w:t>Ти</w:t>
                            </w:r>
                            <w:r w:rsidRPr="00C112DC">
                              <w:rPr>
                                <w:rStyle w:val="Bodytext3Exact0"/>
                                <w:b/>
                                <w:bCs/>
                                <w:color w:val="auto"/>
                              </w:rPr>
                              <w:t>С»</w:t>
                            </w:r>
                            <w:r w:rsidR="00C112DC">
                              <w:rPr>
                                <w:rStyle w:val="Bodytext3Exact0"/>
                                <w:b/>
                                <w:bCs/>
                                <w:color w:val="auto"/>
                              </w:rPr>
                              <w:t xml:space="preserve"> страница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7.5pt;margin-top:15.15pt;width:319.75pt;height:26.75pt;z-index:-125829374;visibility:visible;mso-wrap-style:square;mso-width-percent:0;mso-height-percent:0;mso-wrap-distance-left:191.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xr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" filled="f" stroked="f">
                <v:textbox inset="0,0,0,0">
                  <w:txbxContent>
                    <w:p w:rsidR="00C20342" w:rsidRPr="00C112DC" w:rsidRDefault="00091121" w:rsidP="00C112DC">
                      <w:pPr>
                        <w:pStyle w:val="Bodytext3"/>
                        <w:shd w:val="clear" w:color="auto" w:fill="auto"/>
                        <w:jc w:val="right"/>
                        <w:rPr>
                          <w:b w:val="0"/>
                          <w:color w:val="auto"/>
                        </w:rPr>
                      </w:pPr>
                      <w:r w:rsidRPr="00C112DC">
                        <w:rPr>
                          <w:rStyle w:val="Bodytext3Exact0"/>
                          <w:b/>
                          <w:bCs/>
                          <w:color w:val="auto"/>
                        </w:rPr>
                        <w:t>КРАТКОЕ РУКОВОДСТВО ПО МОНТАЖУ И ЭКСПЛУАТАЦИИ ДЫМОХОДОВ «</w:t>
                      </w:r>
                      <w:r w:rsidR="00C112DC" w:rsidRPr="00C112DC">
                        <w:rPr>
                          <w:rStyle w:val="Bodytext3Exact0"/>
                          <w:b/>
                          <w:bCs/>
                          <w:color w:val="auto"/>
                        </w:rPr>
                        <w:t>Ти</w:t>
                      </w:r>
                      <w:r w:rsidRPr="00C112DC">
                        <w:rPr>
                          <w:rStyle w:val="Bodytext3Exact0"/>
                          <w:b/>
                          <w:bCs/>
                          <w:color w:val="auto"/>
                        </w:rPr>
                        <w:t>С»</w:t>
                      </w:r>
                      <w:r w:rsidR="00C112DC">
                        <w:rPr>
                          <w:rStyle w:val="Bodytext3Exact0"/>
                          <w:b/>
                          <w:bCs/>
                          <w:color w:val="auto"/>
                        </w:rPr>
                        <w:t xml:space="preserve"> страница №1</w:t>
                      </w:r>
                    </w:p>
                  </w:txbxContent>
                </v:textbox>
                <w10:wrap type="topAndBottom" anchorx="margin"/>
              </v:shape>
            </w:pict>
          </mc:Fallback>
        </mc:AlternateContent>
      </w:r>
      <w:r>
        <w:rPr>
          <w:noProof/>
          <w:lang w:bidi="ar-SA"/>
        </w:rPr>
        <mc:AlternateContent>
          <mc:Choice Requires="wps">
            <w:drawing>
              <wp:anchor distT="0" distB="85090" distL="63500" distR="2008505" simplePos="0" relativeHeight="377487105" behindDoc="1" locked="0" layoutInCell="1" allowOverlap="1">
                <wp:simplePos x="0" y="0"/>
                <wp:positionH relativeFrom="margin">
                  <wp:posOffset>563880</wp:posOffset>
                </wp:positionH>
                <wp:positionV relativeFrom="paragraph">
                  <wp:posOffset>186055</wp:posOffset>
                </wp:positionV>
                <wp:extent cx="771525" cy="483870"/>
                <wp:effectExtent l="0" t="0" r="9525" b="1143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D14" w:rsidRDefault="00AD1D14" w:rsidP="00AD1D14">
                            <w:pPr>
                              <w:pStyle w:val="Picturecaption2"/>
                              <w:shd w:val="clear" w:color="auto" w:fill="auto"/>
                              <w:spacing w:line="240" w:lineRule="exact"/>
                            </w:pPr>
                            <w:r>
                              <w:rPr>
                                <w:rStyle w:val="Picturecaption2Exact0"/>
                                <w:b/>
                                <w:bCs/>
                              </w:rPr>
                              <w:t>ТЕПЛОВ</w:t>
                            </w:r>
                          </w:p>
                          <w:p w:rsidR="00AD1D14" w:rsidRDefault="00AD1D14" w:rsidP="00AD1D14">
                            <w:pPr>
                              <w:pStyle w:val="Picturecaption2"/>
                              <w:shd w:val="clear" w:color="auto" w:fill="auto"/>
                              <w:spacing w:line="240" w:lineRule="auto"/>
                            </w:pPr>
                            <w:r>
                              <w:rPr>
                                <w:rStyle w:val="Picturecaption2Exact0"/>
                                <w:b/>
                                <w:bCs/>
                                <w:vertAlign w:val="superscript"/>
                              </w:rPr>
                              <w:t>и</w:t>
                            </w:r>
                            <w:r w:rsidR="00C112DC">
                              <w:rPr>
                                <w:rStyle w:val="Picturecaption2Exact0"/>
                                <w:b/>
                                <w:bCs/>
                                <w:vertAlign w:val="superscript"/>
                              </w:rPr>
                              <w:t xml:space="preserve"> </w:t>
                            </w:r>
                            <w:r>
                              <w:rPr>
                                <w:rStyle w:val="Picturecaption2Exact0"/>
                                <w:b/>
                                <w:bCs/>
                              </w:rPr>
                              <w:t>СУХОВ</w:t>
                            </w:r>
                          </w:p>
                          <w:p w:rsidR="00AD1D14" w:rsidRDefault="00AD1D14" w:rsidP="00AD1D14">
                            <w:pPr>
                              <w:pStyle w:val="Picturecaption"/>
                              <w:shd w:val="clear" w:color="auto" w:fill="auto"/>
                            </w:pPr>
                            <w:r>
                              <w:t>ПРОИЗВОДСТВЕННАЯ</w:t>
                            </w:r>
                          </w:p>
                          <w:p w:rsidR="00AD1D14" w:rsidRDefault="00AD1D14" w:rsidP="00AD1D14">
                            <w:pPr>
                              <w:pStyle w:val="Picturecaption"/>
                              <w:shd w:val="clear" w:color="auto" w:fill="auto"/>
                            </w:pPr>
                            <w:r>
                              <w:t>КОМПАНИЯ</w:t>
                            </w:r>
                          </w:p>
                          <w:p w:rsidR="00C20342" w:rsidRDefault="00C20342">
                            <w:pPr>
                              <w:pStyle w:val="Heading1"/>
                              <w:keepNext/>
                              <w:keepLines/>
                              <w:shd w:val="clear" w:color="auto" w:fill="auto"/>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4.4pt;margin-top:14.65pt;width:60.75pt;height:38.1pt;z-index:-125829375;visibility:visible;mso-wrap-style:square;mso-width-percent:0;mso-height-percent:0;mso-wrap-distance-left:5pt;mso-wrap-distance-top:0;mso-wrap-distance-right:158.15pt;mso-wrap-distance-bottom:6.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" filled="f" stroked="f">
                <v:textbox inset="0,0,0,0">
                  <w:txbxContent>
                    <w:p w:rsidR="00AD1D14" w:rsidRDefault="00AD1D14" w:rsidP="00AD1D14">
                      <w:pPr>
                        <w:pStyle w:val="Picturecaption2"/>
                        <w:shd w:val="clear" w:color="auto" w:fill="auto"/>
                        <w:spacing w:line="240" w:lineRule="exact"/>
                      </w:pPr>
                      <w:r>
                        <w:rPr>
                          <w:rStyle w:val="Picturecaption2Exact0"/>
                          <w:b/>
                          <w:bCs/>
                        </w:rPr>
                        <w:t>ТЕПЛОВ</w:t>
                      </w:r>
                    </w:p>
                    <w:p w:rsidR="00AD1D14" w:rsidRDefault="00AD1D14" w:rsidP="00AD1D14">
                      <w:pPr>
                        <w:pStyle w:val="Picturecaption2"/>
                        <w:shd w:val="clear" w:color="auto" w:fill="auto"/>
                        <w:spacing w:line="240" w:lineRule="auto"/>
                      </w:pPr>
                      <w:r>
                        <w:rPr>
                          <w:rStyle w:val="Picturecaption2Exact0"/>
                          <w:b/>
                          <w:bCs/>
                          <w:vertAlign w:val="superscript"/>
                        </w:rPr>
                        <w:t>и</w:t>
                      </w:r>
                      <w:r w:rsidR="00C112DC">
                        <w:rPr>
                          <w:rStyle w:val="Picturecaption2Exact0"/>
                          <w:b/>
                          <w:bCs/>
                          <w:vertAlign w:val="superscript"/>
                        </w:rPr>
                        <w:t xml:space="preserve"> </w:t>
                      </w:r>
                      <w:r>
                        <w:rPr>
                          <w:rStyle w:val="Picturecaption2Exact0"/>
                          <w:b/>
                          <w:bCs/>
                        </w:rPr>
                        <w:t>СУХОВ</w:t>
                      </w:r>
                    </w:p>
                    <w:p w:rsidR="00AD1D14" w:rsidRDefault="00AD1D14" w:rsidP="00AD1D14">
                      <w:pPr>
                        <w:pStyle w:val="Picturecaption"/>
                        <w:shd w:val="clear" w:color="auto" w:fill="auto"/>
                      </w:pPr>
                      <w:r>
                        <w:t>ПРОИЗВОДСТВЕННАЯ</w:t>
                      </w:r>
                    </w:p>
                    <w:p w:rsidR="00AD1D14" w:rsidRDefault="00AD1D14" w:rsidP="00AD1D14">
                      <w:pPr>
                        <w:pStyle w:val="Picturecaption"/>
                        <w:shd w:val="clear" w:color="auto" w:fill="auto"/>
                      </w:pPr>
                      <w:r>
                        <w:t>КОМПАНИЯ</w:t>
                      </w:r>
                    </w:p>
                    <w:p w:rsidR="00C20342" w:rsidRDefault="00C20342">
                      <w:pPr>
                        <w:pStyle w:val="Heading1"/>
                        <w:keepNext/>
                        <w:keepLines/>
                        <w:shd w:val="clear" w:color="auto" w:fill="auto"/>
                        <w:spacing w:line="240" w:lineRule="exact"/>
                      </w:pPr>
                    </w:p>
                  </w:txbxContent>
                </v:textbox>
                <w10:wrap type="topAndBottom" anchorx="margin"/>
              </v:shape>
            </w:pict>
          </mc:Fallback>
        </mc:AlternateContent>
      </w:r>
      <w:r w:rsidR="000D1C82">
        <w:rPr>
          <w:noProof/>
          <w:lang w:bidi="ar-SA"/>
        </w:rPr>
        <w:drawing>
          <wp:anchor distT="0" distB="8890" distL="73025" distR="63500" simplePos="0" relativeHeight="377487104" behindDoc="1" locked="0" layoutInCell="1" allowOverlap="1">
            <wp:simplePos x="0" y="0"/>
            <wp:positionH relativeFrom="margin">
              <wp:posOffset>78105</wp:posOffset>
            </wp:positionH>
            <wp:positionV relativeFrom="paragraph">
              <wp:posOffset>176530</wp:posOffset>
            </wp:positionV>
            <wp:extent cx="426085" cy="438785"/>
            <wp:effectExtent l="19050" t="0" r="0" b="0"/>
            <wp:wrapTopAndBottom/>
            <wp:docPr id="4" name="Рисунок 2" descr="C:\Users\User\Download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media\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085" cy="438785"/>
                    </a:xfrm>
                    <a:prstGeom prst="rect">
                      <a:avLst/>
                    </a:prstGeom>
                    <a:noFill/>
                  </pic:spPr>
                </pic:pic>
              </a:graphicData>
            </a:graphic>
          </wp:anchor>
        </w:drawing>
      </w:r>
    </w:p>
    <w:p w:rsidR="00C112DC" w:rsidRDefault="00C112DC" w:rsidP="000D1C82">
      <w:pPr>
        <w:pStyle w:val="Bodytext20"/>
        <w:shd w:val="clear" w:color="auto" w:fill="auto"/>
        <w:spacing w:line="331" w:lineRule="exact"/>
        <w:ind w:right="680" w:firstLine="0"/>
        <w:jc w:val="left"/>
      </w:pPr>
    </w:p>
    <w:p w:rsidR="009E0861" w:rsidRDefault="009E0861" w:rsidP="00C112DC">
      <w:pPr>
        <w:pStyle w:val="Heading20"/>
        <w:keepNext/>
        <w:keepLines/>
        <w:numPr>
          <w:ilvl w:val="0"/>
          <w:numId w:val="1"/>
        </w:numPr>
        <w:shd w:val="clear" w:color="auto" w:fill="auto"/>
        <w:tabs>
          <w:tab w:val="left" w:pos="231"/>
        </w:tabs>
        <w:spacing w:line="276" w:lineRule="auto"/>
        <w:rPr>
          <w:rStyle w:val="Heading21"/>
          <w:b/>
          <w:bCs/>
        </w:rPr>
      </w:pPr>
      <w:bookmarkStart w:id="1" w:name="bookmark2"/>
      <w:r>
        <w:rPr>
          <w:rStyle w:val="Heading21"/>
          <w:b/>
          <w:bCs/>
        </w:rPr>
        <w:t>ОПИСАНИЕ, НАЗНАЧЕНИЕ.</w:t>
      </w:r>
      <w:bookmarkEnd w:id="1"/>
    </w:p>
    <w:p w:rsidR="000D1C82" w:rsidRDefault="000D1C82" w:rsidP="000D1C82">
      <w:pPr>
        <w:pStyle w:val="Heading20"/>
        <w:keepNext/>
        <w:keepLines/>
        <w:shd w:val="clear" w:color="auto" w:fill="auto"/>
        <w:tabs>
          <w:tab w:val="left" w:pos="231"/>
        </w:tabs>
        <w:spacing w:line="276" w:lineRule="auto"/>
      </w:pPr>
    </w:p>
    <w:p w:rsidR="00C20342" w:rsidRDefault="009E0861" w:rsidP="00C112DC">
      <w:pPr>
        <w:pStyle w:val="Bodytext20"/>
        <w:shd w:val="clear" w:color="auto" w:fill="auto"/>
        <w:spacing w:line="276" w:lineRule="auto"/>
        <w:ind w:firstLine="300"/>
      </w:pPr>
      <w:r>
        <w:t xml:space="preserve">Система модульных дымоходов </w:t>
      </w:r>
      <w:r>
        <w:rPr>
          <w:rStyle w:val="Bodytext2BoldSpacing0pt"/>
        </w:rPr>
        <w:t xml:space="preserve">«ЕВРО </w:t>
      </w:r>
      <w:r w:rsidR="00704EC1">
        <w:rPr>
          <w:rStyle w:val="Bodytext2BoldSpacing0pt"/>
          <w:lang w:eastAsia="en-US" w:bidi="en-US"/>
        </w:rPr>
        <w:t>Ти</w:t>
      </w:r>
      <w:r>
        <w:rPr>
          <w:rStyle w:val="Bodytext2BoldSpacing0pt"/>
          <w:lang w:val="en-US" w:eastAsia="en-US" w:bidi="en-US"/>
        </w:rPr>
        <w:t>C</w:t>
      </w:r>
      <w:r w:rsidRPr="009E0861">
        <w:rPr>
          <w:rStyle w:val="Bodytext2BoldSpacing0pt"/>
          <w:lang w:eastAsia="en-US" w:bidi="en-US"/>
        </w:rPr>
        <w:t xml:space="preserve">» </w:t>
      </w:r>
      <w:r>
        <w:t>предназначена для отвода продуктов сгорания от теплового оборудования, как бытового, так и промышленного назначения.</w:t>
      </w:r>
      <w:r w:rsidR="00C112DC">
        <w:t xml:space="preserve"> </w:t>
      </w:r>
      <w:r w:rsidR="00091121">
        <w:t xml:space="preserve">Дымоходы </w:t>
      </w:r>
      <w:r w:rsidR="00091121">
        <w:rPr>
          <w:rStyle w:val="Bodytext2BoldSpacing0pt"/>
        </w:rPr>
        <w:t>«ЕВРО</w:t>
      </w:r>
      <w:r w:rsidR="00704EC1">
        <w:rPr>
          <w:rStyle w:val="Bodytext2BoldSpacing0pt"/>
        </w:rPr>
        <w:t xml:space="preserve"> </w:t>
      </w:r>
      <w:r w:rsidR="00091121">
        <w:rPr>
          <w:rStyle w:val="Bodytext2BoldSpacing0pt"/>
        </w:rPr>
        <w:t xml:space="preserve">ТиС», </w:t>
      </w:r>
      <w:r w:rsidR="00091121">
        <w:t xml:space="preserve">разработаны для российских условий и имеют существенные отличия от продукции других производителей: </w:t>
      </w:r>
    </w:p>
    <w:p w:rsidR="00C20342" w:rsidRDefault="00091121" w:rsidP="00C112DC">
      <w:pPr>
        <w:pStyle w:val="Bodytext20"/>
        <w:shd w:val="clear" w:color="auto" w:fill="auto"/>
        <w:spacing w:line="276" w:lineRule="auto"/>
        <w:ind w:firstLine="300"/>
      </w:pPr>
      <w:r>
        <w:t xml:space="preserve">Качество дымоходов «ЕВРО ТиС» подтверждено </w:t>
      </w:r>
      <w:r>
        <w:rPr>
          <w:rStyle w:val="Bodytext21"/>
        </w:rPr>
        <w:t>Сертификатом Соответствия Госстандарта России</w:t>
      </w:r>
      <w:r>
        <w:t xml:space="preserve"> и </w:t>
      </w:r>
      <w:r>
        <w:rPr>
          <w:rStyle w:val="Bodytext21"/>
        </w:rPr>
        <w:t>Сертификатом Пожарной безопасности</w:t>
      </w:r>
      <w:r>
        <w:t>. В соответствии со СНиП 41-01-2003 п.6.6.1 и п. 6.6.13 дымоходы «ЕВРО ТиС» могут использоваться для присоединения к каминам, печам и котлам устанавливаемым в</w:t>
      </w:r>
      <w:r w:rsidR="00704EC1" w:rsidRPr="00704EC1">
        <w:t xml:space="preserve"> </w:t>
      </w:r>
      <w:r>
        <w:t>жилых многоэтажных и общественных зданиях.</w:t>
      </w:r>
    </w:p>
    <w:p w:rsidR="00C20342" w:rsidRDefault="00091121" w:rsidP="00C112DC">
      <w:pPr>
        <w:pStyle w:val="Bodytext20"/>
        <w:shd w:val="clear" w:color="auto" w:fill="auto"/>
        <w:spacing w:line="276" w:lineRule="auto"/>
        <w:ind w:firstLine="284"/>
      </w:pPr>
      <w:r>
        <w:t>Дымоходы «ЕВРО ТиС» выпускаются различных модификаций: одностенные дымоходы (МОНО), двустенные дымоходы (ТЕРМО).</w:t>
      </w:r>
    </w:p>
    <w:p w:rsidR="00C20342" w:rsidRDefault="00091121" w:rsidP="00C112DC">
      <w:pPr>
        <w:pStyle w:val="Bodytext20"/>
        <w:shd w:val="clear" w:color="auto" w:fill="auto"/>
        <w:spacing w:line="276" w:lineRule="auto"/>
        <w:ind w:firstLine="284"/>
      </w:pPr>
      <w:r>
        <w:t>Диапазон диаметров от 80 до 900 мм, с</w:t>
      </w:r>
      <w:r w:rsidR="00704EC1" w:rsidRPr="00704EC1">
        <w:t xml:space="preserve"> </w:t>
      </w:r>
      <w:r>
        <w:t>толщиной стали от 0,5 до 1,0 мм.</w:t>
      </w:r>
    </w:p>
    <w:p w:rsidR="00C112DC" w:rsidRDefault="00091121" w:rsidP="00C112DC">
      <w:pPr>
        <w:pStyle w:val="Bodytext20"/>
        <w:shd w:val="clear" w:color="auto" w:fill="auto"/>
        <w:spacing w:line="276" w:lineRule="auto"/>
        <w:ind w:firstLine="300"/>
      </w:pPr>
      <w:r>
        <w:t>Согласно техническим условиям ТУ9695- 001- 80115295 - 2008 дымоходы 'ЕВРО ТиС" могут использоваться для отвода дымовых газов температурой до 600 градусов. Температура применения зависит от марки используемой стали.</w:t>
      </w:r>
    </w:p>
    <w:p w:rsidR="00C112DC" w:rsidRDefault="00C112DC" w:rsidP="00C112DC">
      <w:pPr>
        <w:pStyle w:val="Bodytext20"/>
        <w:shd w:val="clear" w:color="auto" w:fill="auto"/>
        <w:spacing w:line="276" w:lineRule="auto"/>
        <w:ind w:firstLine="300"/>
      </w:pPr>
    </w:p>
    <w:p w:rsidR="00C112DC" w:rsidRPr="00C112DC" w:rsidRDefault="00C112DC" w:rsidP="00C112DC">
      <w:pPr>
        <w:pStyle w:val="Bodytext20"/>
        <w:shd w:val="clear" w:color="auto" w:fill="auto"/>
        <w:spacing w:line="276" w:lineRule="auto"/>
        <w:ind w:firstLine="300"/>
        <w:rPr>
          <w:b/>
        </w:rPr>
      </w:pPr>
      <w:r w:rsidRPr="00C112DC">
        <w:rPr>
          <w:b/>
        </w:rPr>
        <w:t>В зависимости о назначения выпускаемые элементы дымоходов делятся на группы:</w:t>
      </w:r>
    </w:p>
    <w:p w:rsidR="00C112DC" w:rsidRDefault="00C112DC" w:rsidP="00C112DC">
      <w:pPr>
        <w:pStyle w:val="Bodytext20"/>
        <w:spacing w:line="276" w:lineRule="auto"/>
        <w:ind w:firstLine="300"/>
      </w:pPr>
      <w:r w:rsidRPr="00C112DC">
        <w:rPr>
          <w:b/>
        </w:rPr>
        <w:t>Первая группа</w:t>
      </w:r>
      <w:r>
        <w:t xml:space="preserve"> элементов дымоходов «ТиС Стандарт» выпускается из аустенитной нержавеющей стали </w:t>
      </w:r>
      <w:r w:rsidRPr="00C112DC">
        <w:rPr>
          <w:b/>
        </w:rPr>
        <w:t>AISI 304</w:t>
      </w:r>
      <w:r>
        <w:t xml:space="preserve"> в диапазоне диаметров 80-300 мм и могут быть выполнены как в Моно, так и Термо исполнении с толщиной изоляции 30, 50, 100 мм.</w:t>
      </w:r>
    </w:p>
    <w:p w:rsidR="00C112DC" w:rsidRPr="00C112DC" w:rsidRDefault="00C112DC" w:rsidP="00C112DC">
      <w:pPr>
        <w:pStyle w:val="Bodytext20"/>
        <w:spacing w:line="276" w:lineRule="auto"/>
        <w:ind w:firstLine="300"/>
        <w:rPr>
          <w:b/>
        </w:rPr>
      </w:pPr>
      <w:r w:rsidRPr="00C112DC">
        <w:rPr>
          <w:b/>
        </w:rPr>
        <w:t>Рекомендуемое топливо: Твердое топливо, газ.</w:t>
      </w:r>
    </w:p>
    <w:p w:rsidR="00C112DC" w:rsidRPr="00C112DC" w:rsidRDefault="00C112DC" w:rsidP="00C112DC">
      <w:pPr>
        <w:pStyle w:val="Bodytext20"/>
        <w:spacing w:line="276" w:lineRule="auto"/>
        <w:ind w:firstLine="300"/>
        <w:rPr>
          <w:b/>
        </w:rPr>
      </w:pPr>
      <w:r w:rsidRPr="00C112DC">
        <w:rPr>
          <w:b/>
        </w:rPr>
        <w:t>Режим работы циклический, с образованием конденсата.</w:t>
      </w:r>
    </w:p>
    <w:p w:rsidR="00C112DC" w:rsidRDefault="00C112DC" w:rsidP="00C112DC">
      <w:pPr>
        <w:pStyle w:val="Bodytext20"/>
        <w:spacing w:line="276" w:lineRule="auto"/>
        <w:ind w:firstLine="300"/>
      </w:pPr>
    </w:p>
    <w:p w:rsidR="00C112DC" w:rsidRDefault="00C112DC" w:rsidP="00C112DC">
      <w:pPr>
        <w:pStyle w:val="Bodytext20"/>
        <w:spacing w:line="276" w:lineRule="auto"/>
        <w:ind w:firstLine="300"/>
      </w:pPr>
      <w:r w:rsidRPr="00C112DC">
        <w:rPr>
          <w:b/>
        </w:rPr>
        <w:t>Вторая группа</w:t>
      </w:r>
      <w:r>
        <w:t xml:space="preserve"> элементов дымоходов «ТиС Феррит» выпускается из ферритной стали </w:t>
      </w:r>
      <w:r w:rsidRPr="00C112DC">
        <w:rPr>
          <w:b/>
        </w:rPr>
        <w:t>AISI 430</w:t>
      </w:r>
      <w:r>
        <w:t xml:space="preserve"> в диапазоне диаметров 80-300 мм и могут быть выполнены как в Моно, так и Термо исполнении с толщиной изоляции 30, 50, 100 мм.</w:t>
      </w:r>
    </w:p>
    <w:p w:rsidR="00C112DC" w:rsidRPr="00C112DC" w:rsidRDefault="00C112DC" w:rsidP="00C112DC">
      <w:pPr>
        <w:pStyle w:val="Bodytext20"/>
        <w:spacing w:line="276" w:lineRule="auto"/>
        <w:ind w:firstLine="300"/>
        <w:rPr>
          <w:b/>
        </w:rPr>
      </w:pPr>
      <w:r w:rsidRPr="00C112DC">
        <w:rPr>
          <w:b/>
        </w:rPr>
        <w:t>Рекомендуемое топливо: Дрова</w:t>
      </w:r>
    </w:p>
    <w:p w:rsidR="00C112DC" w:rsidRPr="00C112DC" w:rsidRDefault="00C112DC" w:rsidP="00C112DC">
      <w:pPr>
        <w:pStyle w:val="Bodytext20"/>
        <w:spacing w:line="276" w:lineRule="auto"/>
        <w:ind w:firstLine="300"/>
        <w:rPr>
          <w:b/>
        </w:rPr>
      </w:pPr>
      <w:r w:rsidRPr="00C112DC">
        <w:rPr>
          <w:b/>
        </w:rPr>
        <w:t>Режим работы сухой(без образования конденсата).</w:t>
      </w:r>
    </w:p>
    <w:p w:rsidR="00C112DC" w:rsidRDefault="00C112DC" w:rsidP="00C112DC">
      <w:pPr>
        <w:pStyle w:val="Bodytext20"/>
        <w:spacing w:line="276" w:lineRule="auto"/>
        <w:ind w:firstLine="300"/>
      </w:pPr>
    </w:p>
    <w:p w:rsidR="00C112DC" w:rsidRDefault="00C112DC" w:rsidP="00C112DC">
      <w:pPr>
        <w:pStyle w:val="Bodytext20"/>
        <w:spacing w:line="276" w:lineRule="auto"/>
        <w:ind w:firstLine="300"/>
      </w:pPr>
      <w:r w:rsidRPr="00C112DC">
        <w:rPr>
          <w:b/>
        </w:rPr>
        <w:t>Третья группа</w:t>
      </w:r>
      <w:r>
        <w:t xml:space="preserve"> элементов дымоходов «ТиС Промо» выпускается из аустенитной нержавеющей стали </w:t>
      </w:r>
      <w:r w:rsidRPr="00C112DC">
        <w:rPr>
          <w:b/>
        </w:rPr>
        <w:t>AISI 310,316</w:t>
      </w:r>
      <w:r>
        <w:t xml:space="preserve"> в диапазоне диаметров 300-800 мм и могут быть выполнены как в Моно, так и Термо исполнении с толщиной изоляции 30, 50, 100 мм.</w:t>
      </w:r>
    </w:p>
    <w:p w:rsidR="00C112DC" w:rsidRPr="00C112DC" w:rsidRDefault="00C112DC" w:rsidP="00C112DC">
      <w:pPr>
        <w:pStyle w:val="Bodytext20"/>
        <w:spacing w:line="276" w:lineRule="auto"/>
        <w:ind w:firstLine="300"/>
        <w:rPr>
          <w:b/>
        </w:rPr>
      </w:pPr>
      <w:r w:rsidRPr="00C112DC">
        <w:rPr>
          <w:b/>
        </w:rPr>
        <w:t>Рекомендуемое топливо: Твердое топливо, газ, масло.</w:t>
      </w:r>
    </w:p>
    <w:p w:rsidR="00C112DC" w:rsidRPr="00C112DC" w:rsidRDefault="00C112DC" w:rsidP="00C112DC">
      <w:pPr>
        <w:pStyle w:val="Bodytext20"/>
        <w:shd w:val="clear" w:color="auto" w:fill="auto"/>
        <w:spacing w:line="276" w:lineRule="auto"/>
        <w:ind w:firstLine="300"/>
        <w:rPr>
          <w:b/>
        </w:rPr>
      </w:pPr>
      <w:r w:rsidRPr="00C112DC">
        <w:rPr>
          <w:b/>
        </w:rPr>
        <w:t>Режим работы циклический, с образованием конденсата.</w:t>
      </w:r>
    </w:p>
    <w:p w:rsidR="00C112DC" w:rsidRDefault="00C112DC" w:rsidP="00C112DC">
      <w:pPr>
        <w:pStyle w:val="Bodytext20"/>
        <w:shd w:val="clear" w:color="auto" w:fill="auto"/>
        <w:spacing w:line="276" w:lineRule="auto"/>
        <w:ind w:firstLine="300"/>
      </w:pPr>
    </w:p>
    <w:p w:rsidR="00C20342" w:rsidRDefault="00091121" w:rsidP="00C112DC">
      <w:pPr>
        <w:pStyle w:val="Bodytext20"/>
        <w:shd w:val="clear" w:color="auto" w:fill="auto"/>
        <w:spacing w:line="276" w:lineRule="auto"/>
        <w:ind w:firstLine="300"/>
      </w:pPr>
      <w:r>
        <w:t>В двустенных дымоходах (ТЕРМО) используется негорючий термоизоляционный материал цилиндры собственного производства «ТЕПЛОРОК» негорючие класс НГ</w:t>
      </w:r>
    </w:p>
    <w:p w:rsidR="00DA2A72" w:rsidRPr="00941346" w:rsidRDefault="00DA2A72" w:rsidP="00C112DC">
      <w:pPr>
        <w:pStyle w:val="Heading30"/>
        <w:keepNext/>
        <w:keepLines/>
        <w:shd w:val="clear" w:color="auto" w:fill="auto"/>
        <w:spacing w:line="276" w:lineRule="auto"/>
        <w:ind w:firstLine="300"/>
        <w:rPr>
          <w:sz w:val="16"/>
          <w:szCs w:val="16"/>
        </w:rPr>
      </w:pPr>
    </w:p>
    <w:p w:rsidR="00C20342" w:rsidRDefault="00091121" w:rsidP="00C112DC">
      <w:pPr>
        <w:pStyle w:val="Heading20"/>
        <w:keepNext/>
        <w:keepLines/>
        <w:numPr>
          <w:ilvl w:val="0"/>
          <w:numId w:val="1"/>
        </w:numPr>
        <w:shd w:val="clear" w:color="auto" w:fill="auto"/>
        <w:tabs>
          <w:tab w:val="left" w:pos="236"/>
        </w:tabs>
        <w:spacing w:line="276" w:lineRule="auto"/>
        <w:rPr>
          <w:rStyle w:val="Heading21"/>
          <w:b/>
          <w:bCs/>
        </w:rPr>
      </w:pPr>
      <w:bookmarkStart w:id="2" w:name="bookmark4"/>
      <w:r>
        <w:rPr>
          <w:rStyle w:val="Heading21"/>
          <w:b/>
          <w:bCs/>
        </w:rPr>
        <w:t>ТРАНСПОРТИРОВКА И ХРАНЕНИЕ.</w:t>
      </w:r>
      <w:bookmarkEnd w:id="2"/>
    </w:p>
    <w:p w:rsidR="000D1C82" w:rsidRDefault="000D1C82" w:rsidP="000D1C82">
      <w:pPr>
        <w:pStyle w:val="Heading20"/>
        <w:keepNext/>
        <w:keepLines/>
        <w:shd w:val="clear" w:color="auto" w:fill="auto"/>
        <w:tabs>
          <w:tab w:val="left" w:pos="236"/>
        </w:tabs>
        <w:spacing w:line="276" w:lineRule="auto"/>
      </w:pPr>
    </w:p>
    <w:p w:rsidR="00C20342" w:rsidRDefault="00091121" w:rsidP="00C112DC">
      <w:pPr>
        <w:pStyle w:val="Bodytext20"/>
        <w:shd w:val="clear" w:color="auto" w:fill="auto"/>
        <w:spacing w:line="276" w:lineRule="auto"/>
        <w:ind w:firstLine="300"/>
      </w:pPr>
      <w:r>
        <w:t>Элементы дымоходов «ЕВРО ТиС» необходимо перевозить в вертикальном положении, крытым транспортом любого вида, согласно правилам перевозки грузов, действующим на данном виде транспорта.</w:t>
      </w:r>
    </w:p>
    <w:p w:rsidR="00C20342" w:rsidRDefault="00091121" w:rsidP="00C112DC">
      <w:pPr>
        <w:pStyle w:val="Bodytext20"/>
        <w:shd w:val="clear" w:color="auto" w:fill="auto"/>
        <w:spacing w:after="139" w:line="276" w:lineRule="auto"/>
        <w:ind w:firstLine="300"/>
      </w:pPr>
      <w:r>
        <w:t>Хранение элементов дымоходов должно происходить в закрытом помещении или под навесом, исключающим возможность попадания на них атмосферных осадков.</w:t>
      </w:r>
    </w:p>
    <w:p w:rsidR="00C20342" w:rsidRDefault="00091121" w:rsidP="00C112DC">
      <w:pPr>
        <w:pStyle w:val="Heading20"/>
        <w:keepNext/>
        <w:keepLines/>
        <w:numPr>
          <w:ilvl w:val="0"/>
          <w:numId w:val="1"/>
        </w:numPr>
        <w:shd w:val="clear" w:color="auto" w:fill="auto"/>
        <w:tabs>
          <w:tab w:val="left" w:pos="236"/>
        </w:tabs>
        <w:spacing w:after="77" w:line="276" w:lineRule="auto"/>
      </w:pPr>
      <w:bookmarkStart w:id="3" w:name="bookmark5"/>
      <w:r>
        <w:rPr>
          <w:rStyle w:val="Heading21"/>
          <w:b/>
          <w:bCs/>
        </w:rPr>
        <w:t>МОНТАЖ, ЭКСПЛУАТАЦИЯ И ТЕХНИЧЕСКОЕ ОБСЛУЖИВАНИЕ ДЫМОХОДОВ.</w:t>
      </w:r>
      <w:bookmarkEnd w:id="3"/>
    </w:p>
    <w:p w:rsidR="00C20342" w:rsidRDefault="00091121" w:rsidP="00C112DC">
      <w:pPr>
        <w:pStyle w:val="Bodytext20"/>
        <w:shd w:val="clear" w:color="auto" w:fill="auto"/>
        <w:spacing w:line="276" w:lineRule="auto"/>
        <w:ind w:firstLine="300"/>
      </w:pPr>
      <w:r w:rsidRPr="00C112DC">
        <w:rPr>
          <w:b/>
        </w:rPr>
        <w:t>При сборке дымоходов «ЕВРО ТиС» следует рук</w:t>
      </w:r>
      <w:r w:rsidR="00C112DC">
        <w:rPr>
          <w:b/>
        </w:rPr>
        <w:t xml:space="preserve">оводствоваться СНиП 41-01-2003, </w:t>
      </w:r>
      <w:r w:rsidRPr="00C112DC">
        <w:rPr>
          <w:b/>
        </w:rPr>
        <w:t>данной инструкцией по монтажу</w:t>
      </w:r>
      <w:r w:rsidR="00C112DC">
        <w:rPr>
          <w:b/>
        </w:rPr>
        <w:t>, полной инструкцией по монтажу «</w:t>
      </w:r>
      <w:r w:rsidR="00C112DC" w:rsidRPr="00C112DC">
        <w:rPr>
          <w:b/>
        </w:rPr>
        <w:t xml:space="preserve">Как смонтировать </w:t>
      </w:r>
      <w:r w:rsidR="00C112DC">
        <w:rPr>
          <w:b/>
        </w:rPr>
        <w:t>дымоход» на сайте www.teplov.ru. Т</w:t>
      </w:r>
      <w:r w:rsidR="00C112DC" w:rsidRPr="00C112DC">
        <w:rPr>
          <w:b/>
        </w:rPr>
        <w:t>ак же вы можете получить подробную инструкцию в</w:t>
      </w:r>
      <w:r w:rsidR="00C112DC">
        <w:rPr>
          <w:b/>
        </w:rPr>
        <w:t xml:space="preserve"> месте</w:t>
      </w:r>
      <w:r w:rsidR="00C112DC" w:rsidRPr="00C112DC">
        <w:rPr>
          <w:b/>
        </w:rPr>
        <w:t xml:space="preserve"> приобретения дымохода.</w:t>
      </w:r>
    </w:p>
    <w:p w:rsidR="00C112DC" w:rsidRDefault="00091121" w:rsidP="00C112DC">
      <w:pPr>
        <w:pStyle w:val="Bodytext20"/>
        <w:shd w:val="clear" w:color="auto" w:fill="auto"/>
        <w:spacing w:after="97" w:line="276" w:lineRule="auto"/>
        <w:ind w:firstLine="300"/>
      </w:pPr>
      <w:r>
        <w:t xml:space="preserve">Перед началом монтажа дымохода необходимо тщательно проверить все элементы на наличие дефектов. Зеркальная поверхность некоторых элементов может быть защищена пленкой, которую необходимо снять перед началом эксплуатации дымохода! После того, как дымоход был установлен, нужно убедиться, что он надежно закреплен. На вертикальных участках необходимо устанавливать кронштейны крепления к стене через каждые 2 метра дымохода, и через 1 метр на горизонтальных и наклонных участках. </w:t>
      </w:r>
    </w:p>
    <w:p w:rsidR="00941346" w:rsidRDefault="00091121" w:rsidP="00C112DC">
      <w:pPr>
        <w:pStyle w:val="Bodytext20"/>
        <w:shd w:val="clear" w:color="auto" w:fill="auto"/>
        <w:spacing w:after="97" w:line="276" w:lineRule="auto"/>
        <w:ind w:firstLine="300"/>
      </w:pPr>
      <w:r w:rsidRPr="00C112DC">
        <w:rPr>
          <w:b/>
        </w:rPr>
        <w:t>Также при монтаже дымохода необходимо руководствоваться правилами вывода трубы выше кровли по отношению к коньку: СНиП 41-01-2003 п.6.6.12</w:t>
      </w:r>
      <w:r>
        <w:t>. Высоту дымовых труб, выступающей над кровлей, следует принимать:</w:t>
      </w:r>
      <w:r w:rsidR="00C112DC">
        <w:t xml:space="preserve"> </w:t>
      </w:r>
      <w:r w:rsidR="00941346">
        <w:t>не менее 500 мм - над коньком кровли при расположении трубы на расстоянии до 1,5 м от конька;</w:t>
      </w:r>
      <w:r w:rsidR="00C112DC">
        <w:t xml:space="preserve"> </w:t>
      </w:r>
      <w:r w:rsidR="00941346">
        <w:t>не ниже конька кровли - при расположении дымохода на расстоянии от 1,5 до 3 метров от конька;</w:t>
      </w:r>
      <w:r w:rsidR="00C112DC">
        <w:t xml:space="preserve"> </w:t>
      </w:r>
      <w:r w:rsidR="00941346">
        <w:t>не ниже линии, проведенной от конька вниз под углом 10 градусов к горизонту- при расположении дымохода от конька на расстоянии более 3 метров.</w:t>
      </w:r>
    </w:p>
    <w:p w:rsidR="00C112DC" w:rsidRDefault="00C112DC" w:rsidP="00C112DC">
      <w:pPr>
        <w:pStyle w:val="Bodytext20"/>
        <w:tabs>
          <w:tab w:val="left" w:pos="407"/>
        </w:tabs>
        <w:spacing w:after="143" w:line="276" w:lineRule="auto"/>
        <w:ind w:left="380"/>
      </w:pPr>
      <w:r>
        <w:rPr>
          <w:b/>
        </w:rPr>
        <w:t xml:space="preserve">      </w:t>
      </w:r>
      <w:r w:rsidRPr="00C112DC">
        <w:rPr>
          <w:b/>
        </w:rPr>
        <w:t>Изменение конструкции дымохода или элемента дымохода не допускается и снимает гарантийные обязательства с производителя</w:t>
      </w:r>
      <w:r>
        <w:t>.</w:t>
      </w:r>
    </w:p>
    <w:p w:rsidR="00C112DC" w:rsidRPr="00C112DC" w:rsidRDefault="00C112DC" w:rsidP="00C112DC">
      <w:pPr>
        <w:spacing w:line="276" w:lineRule="auto"/>
        <w:rPr>
          <w:rFonts w:ascii="Arial" w:hAnsi="Arial" w:cs="Arial"/>
          <w:sz w:val="12"/>
          <w:szCs w:val="12"/>
        </w:rPr>
      </w:pPr>
      <w:r>
        <w:rPr>
          <w:rFonts w:ascii="Arial" w:hAnsi="Arial" w:cs="Arial"/>
          <w:sz w:val="12"/>
          <w:szCs w:val="12"/>
        </w:rPr>
        <w:t xml:space="preserve">  </w:t>
      </w:r>
      <w:r w:rsidRPr="00C112DC">
        <w:rPr>
          <w:rFonts w:ascii="Arial" w:hAnsi="Arial" w:cs="Arial"/>
          <w:sz w:val="12"/>
          <w:szCs w:val="12"/>
        </w:rPr>
        <w:t xml:space="preserve"> </w:t>
      </w:r>
      <w:r>
        <w:rPr>
          <w:rFonts w:ascii="Arial" w:hAnsi="Arial" w:cs="Arial"/>
          <w:sz w:val="12"/>
          <w:szCs w:val="12"/>
        </w:rPr>
        <w:t xml:space="preserve">      </w:t>
      </w:r>
      <w:r w:rsidRPr="00C112DC">
        <w:rPr>
          <w:rFonts w:ascii="Arial" w:hAnsi="Arial" w:cs="Arial"/>
          <w:b/>
          <w:sz w:val="12"/>
          <w:szCs w:val="12"/>
        </w:rPr>
        <w:t>Монтаж дымохода на печь с Т исходящих газов 200°С и более</w:t>
      </w:r>
      <w:r w:rsidRPr="00C112DC">
        <w:rPr>
          <w:rFonts w:ascii="Arial" w:hAnsi="Arial" w:cs="Arial"/>
          <w:sz w:val="12"/>
          <w:szCs w:val="12"/>
        </w:rPr>
        <w:t xml:space="preserve"> необходимо начинать с Моно-элементов.  В качестве стартового Моно-элемента может быть связка из элементов "Адаптер котла Моно + Труба Моно",  либо Бак Печной. Обратите внимание, что минимальная длина трубы Моно составляет 500мм. </w:t>
      </w:r>
    </w:p>
    <w:p w:rsidR="00C112DC" w:rsidRPr="00C112DC" w:rsidRDefault="00C112DC" w:rsidP="00C112DC">
      <w:pPr>
        <w:spacing w:line="276" w:lineRule="auto"/>
        <w:rPr>
          <w:rFonts w:ascii="Arial" w:hAnsi="Arial" w:cs="Arial"/>
          <w:sz w:val="12"/>
          <w:szCs w:val="12"/>
        </w:rPr>
      </w:pPr>
      <w:r>
        <w:rPr>
          <w:rFonts w:ascii="Arial" w:hAnsi="Arial" w:cs="Arial"/>
          <w:sz w:val="12"/>
          <w:szCs w:val="12"/>
        </w:rPr>
        <w:t xml:space="preserve">        </w:t>
      </w:r>
      <w:r w:rsidRPr="00C112DC">
        <w:rPr>
          <w:rFonts w:ascii="Arial" w:hAnsi="Arial" w:cs="Arial"/>
          <w:sz w:val="12"/>
          <w:szCs w:val="12"/>
        </w:rPr>
        <w:t>Выполнение этих рекомендаций предотвратит перегрев и температурную деформацию Термо-элемента, следующего за стартовым Моно-элементом.</w:t>
      </w:r>
    </w:p>
    <w:p w:rsidR="00C112DC" w:rsidRPr="00C112DC" w:rsidRDefault="00C112DC" w:rsidP="00C112DC">
      <w:pPr>
        <w:spacing w:line="276" w:lineRule="auto"/>
        <w:rPr>
          <w:rFonts w:ascii="Arial" w:hAnsi="Arial" w:cs="Arial"/>
          <w:sz w:val="12"/>
          <w:szCs w:val="12"/>
        </w:rPr>
      </w:pPr>
      <w:r>
        <w:rPr>
          <w:rFonts w:ascii="Arial" w:hAnsi="Arial" w:cs="Arial"/>
          <w:sz w:val="12"/>
          <w:szCs w:val="12"/>
        </w:rPr>
        <w:t xml:space="preserve">        </w:t>
      </w:r>
      <w:r w:rsidRPr="00C112DC">
        <w:rPr>
          <w:rFonts w:ascii="Arial" w:hAnsi="Arial" w:cs="Arial"/>
          <w:sz w:val="12"/>
          <w:szCs w:val="12"/>
        </w:rPr>
        <w:t>Если Вы все-таки решите установить термо-элемент непосредственно (сразу) на печь , это приведет к тому, что исходящие дымовые газы с высокой температурой будут сильно нагревать внутреннюю трубу, а теплоизоляционный слой сендвича препятствовать ее охлаждению. В течение короткого времени внутренняя труба может деформироваться и прогореть либо во внутренней структуре  трубы произойдут необратимые изменения, которые приведут к уменьшению жаропрочных и кислотостойких свойств стали. Все это неблагоприятным образом скажется на долговечности и безопасности системы дымоотведения.</w:t>
      </w:r>
    </w:p>
    <w:p w:rsidR="00C112DC" w:rsidRPr="00C112DC" w:rsidRDefault="00C112DC" w:rsidP="00C112DC">
      <w:pPr>
        <w:spacing w:line="276" w:lineRule="auto"/>
        <w:rPr>
          <w:rFonts w:ascii="Arial" w:hAnsi="Arial" w:cs="Arial"/>
          <w:sz w:val="12"/>
          <w:szCs w:val="12"/>
        </w:rPr>
      </w:pPr>
    </w:p>
    <w:p w:rsidR="00C112DC" w:rsidRPr="00C112DC" w:rsidRDefault="00C112DC" w:rsidP="00C112DC">
      <w:pPr>
        <w:spacing w:line="276" w:lineRule="auto"/>
        <w:rPr>
          <w:rFonts w:ascii="Arial" w:hAnsi="Arial" w:cs="Arial"/>
          <w:sz w:val="12"/>
          <w:szCs w:val="12"/>
        </w:rPr>
      </w:pPr>
      <w:r>
        <w:rPr>
          <w:rFonts w:ascii="Arial" w:hAnsi="Arial" w:cs="Arial"/>
          <w:sz w:val="12"/>
          <w:szCs w:val="12"/>
        </w:rPr>
        <w:t xml:space="preserve">        </w:t>
      </w:r>
      <w:r w:rsidRPr="00C112DC">
        <w:rPr>
          <w:rFonts w:ascii="Arial" w:hAnsi="Arial" w:cs="Arial"/>
          <w:b/>
          <w:sz w:val="12"/>
          <w:szCs w:val="12"/>
        </w:rPr>
        <w:t>Монтаж дымохода на печь с Т исходящих газов менее 200°С</w:t>
      </w:r>
      <w:r w:rsidRPr="00C112DC">
        <w:rPr>
          <w:rFonts w:ascii="Arial" w:hAnsi="Arial" w:cs="Arial"/>
          <w:sz w:val="12"/>
          <w:szCs w:val="12"/>
        </w:rPr>
        <w:t xml:space="preserve"> (как правило, это котельное оборудование с КПД выше </w:t>
      </w:r>
      <w:r>
        <w:rPr>
          <w:rFonts w:ascii="Arial" w:hAnsi="Arial" w:cs="Arial"/>
          <w:sz w:val="12"/>
          <w:szCs w:val="12"/>
        </w:rPr>
        <w:t>7</w:t>
      </w:r>
      <w:r w:rsidRPr="00C112DC">
        <w:rPr>
          <w:rFonts w:ascii="Arial" w:hAnsi="Arial" w:cs="Arial"/>
          <w:sz w:val="12"/>
          <w:szCs w:val="12"/>
        </w:rPr>
        <w:t xml:space="preserve">0%) возможно начинать с  Адаптера котла Термо. После Адаптера котла Термо монтаж идет согласно проекта заказчика. </w:t>
      </w:r>
    </w:p>
    <w:p w:rsidR="00C112DC" w:rsidRDefault="00C112DC" w:rsidP="00C112DC">
      <w:pPr>
        <w:spacing w:line="276" w:lineRule="auto"/>
        <w:rPr>
          <w:rFonts w:ascii="Arial" w:hAnsi="Arial" w:cs="Arial"/>
          <w:sz w:val="12"/>
          <w:szCs w:val="12"/>
        </w:rPr>
      </w:pPr>
      <w:r>
        <w:rPr>
          <w:rFonts w:ascii="Arial" w:hAnsi="Arial" w:cs="Arial"/>
          <w:sz w:val="12"/>
          <w:szCs w:val="12"/>
        </w:rPr>
        <w:t xml:space="preserve">        </w:t>
      </w:r>
      <w:r w:rsidRPr="00C112DC">
        <w:rPr>
          <w:rFonts w:ascii="Arial" w:hAnsi="Arial" w:cs="Arial"/>
          <w:sz w:val="12"/>
          <w:szCs w:val="12"/>
        </w:rPr>
        <w:t xml:space="preserve">При монтаже дымохода следует начинать от отопительного агрегата – вверх. </w:t>
      </w:r>
    </w:p>
    <w:p w:rsidR="00C112DC" w:rsidRPr="00C112DC" w:rsidRDefault="00C112DC" w:rsidP="00C112DC">
      <w:pPr>
        <w:spacing w:line="276" w:lineRule="auto"/>
        <w:rPr>
          <w:rFonts w:ascii="Arial" w:hAnsi="Arial" w:cs="Arial"/>
          <w:sz w:val="12"/>
          <w:szCs w:val="12"/>
        </w:rPr>
      </w:pPr>
    </w:p>
    <w:p w:rsidR="000D1C82" w:rsidRDefault="00C112DC" w:rsidP="00C112DC">
      <w:pPr>
        <w:spacing w:line="276" w:lineRule="auto"/>
        <w:rPr>
          <w:rFonts w:ascii="Arial" w:hAnsi="Arial" w:cs="Arial"/>
          <w:b/>
          <w:sz w:val="12"/>
          <w:szCs w:val="12"/>
        </w:rPr>
      </w:pPr>
      <w:r>
        <w:rPr>
          <w:rFonts w:ascii="Arial" w:hAnsi="Arial" w:cs="Arial"/>
          <w:sz w:val="12"/>
          <w:szCs w:val="12"/>
        </w:rPr>
        <w:t xml:space="preserve">        </w:t>
      </w:r>
      <w:r w:rsidRPr="000D1C82">
        <w:rPr>
          <w:rFonts w:ascii="Arial" w:hAnsi="Arial" w:cs="Arial"/>
          <w:b/>
          <w:sz w:val="14"/>
          <w:szCs w:val="14"/>
        </w:rPr>
        <w:t>При монтаже, последующая труба одностенного дымохода (Моно), или внутренняя труба двустенного (Термо) должна входить внутрь трубы предыдущего элемента (монтаж по «конденсату»).</w:t>
      </w:r>
      <w:r w:rsidRPr="00C112DC">
        <w:rPr>
          <w:rFonts w:ascii="Arial" w:hAnsi="Arial" w:cs="Arial"/>
          <w:b/>
          <w:sz w:val="12"/>
          <w:szCs w:val="12"/>
        </w:rPr>
        <w:t xml:space="preserve"> </w:t>
      </w:r>
    </w:p>
    <w:p w:rsidR="00C112DC" w:rsidRDefault="000D1C82" w:rsidP="00C112DC">
      <w:pPr>
        <w:spacing w:line="276" w:lineRule="auto"/>
        <w:rPr>
          <w:rFonts w:ascii="Arial" w:hAnsi="Arial" w:cs="Arial"/>
          <w:b/>
          <w:sz w:val="12"/>
          <w:szCs w:val="12"/>
        </w:rPr>
      </w:pPr>
      <w:r>
        <w:rPr>
          <w:rFonts w:ascii="Arial" w:hAnsi="Arial" w:cs="Arial"/>
          <w:b/>
          <w:sz w:val="12"/>
          <w:szCs w:val="12"/>
        </w:rPr>
        <w:t xml:space="preserve">       </w:t>
      </w:r>
      <w:r w:rsidR="00C112DC" w:rsidRPr="00C112DC">
        <w:rPr>
          <w:rFonts w:ascii="Arial" w:hAnsi="Arial" w:cs="Arial"/>
          <w:b/>
          <w:sz w:val="12"/>
          <w:szCs w:val="12"/>
        </w:rPr>
        <w:t>Это необходимо для того, чтобы возникающий конденсат или атмосферные осадки оставались внутри дымохода и не попадали на минераловатный утеплитель в случае трубы Термо, или чтобы конденсат не попадал на наружную стенку трубы Моно. Наружная труба (дымоход Термо), в свою очередь, одевается на предыдущую, закрывая от атмосферных осадков внутренний слой изоляции дымохода. Все последующие элементы дымохода устанавливаются последовательно на предыдущие, до полной стыковки.</w:t>
      </w:r>
    </w:p>
    <w:p w:rsidR="00C112DC" w:rsidRPr="00C112DC" w:rsidRDefault="00C112DC" w:rsidP="00C112DC">
      <w:pPr>
        <w:spacing w:line="276" w:lineRule="auto"/>
        <w:rPr>
          <w:rFonts w:ascii="Arial" w:hAnsi="Arial" w:cs="Arial"/>
          <w:b/>
          <w:sz w:val="12"/>
          <w:szCs w:val="12"/>
        </w:rPr>
      </w:pPr>
    </w:p>
    <w:p w:rsidR="00C20342" w:rsidRDefault="00C112DC" w:rsidP="00C112DC">
      <w:pPr>
        <w:pStyle w:val="Bodytext20"/>
        <w:shd w:val="clear" w:color="auto" w:fill="auto"/>
        <w:spacing w:after="120" w:line="276" w:lineRule="auto"/>
        <w:ind w:firstLine="0"/>
      </w:pPr>
      <w:r>
        <w:t xml:space="preserve">        </w:t>
      </w:r>
      <w:r w:rsidR="00091121">
        <w:t>В случае, когда дымоход выходит через плоскую кровлю, трубу необходимо вывести не менее чем на 0.5 метра. Также, если дымоход превосходит уровень кровли на 1,2 метра (вне зависимости от угла наклона кровли), в обязательном порядке следует установить растяжки. Для этого используется хомут под растяжки.</w:t>
      </w:r>
    </w:p>
    <w:p w:rsidR="00C20342" w:rsidRDefault="00091121" w:rsidP="00C112DC">
      <w:pPr>
        <w:pStyle w:val="Bodytext20"/>
        <w:shd w:val="clear" w:color="auto" w:fill="auto"/>
        <w:spacing w:line="276" w:lineRule="auto"/>
        <w:ind w:firstLine="300"/>
      </w:pPr>
      <w:r w:rsidRPr="00C112DC">
        <w:rPr>
          <w:b/>
        </w:rPr>
        <w:t>Особое внимание стоит уделять выбору диаметра дымохода</w:t>
      </w:r>
      <w:r>
        <w:t>. В первую очередь, необходимо знать тип и мощность отопительного прибора, руководствоваться рекомендациям производителя, а</w:t>
      </w:r>
      <w:r w:rsidR="00407ACE" w:rsidRPr="00407ACE">
        <w:t xml:space="preserve"> </w:t>
      </w:r>
      <w:r>
        <w:t>так</w:t>
      </w:r>
      <w:r w:rsidR="00407ACE" w:rsidRPr="00407ACE">
        <w:t xml:space="preserve"> </w:t>
      </w:r>
      <w:r>
        <w:t>же учитывать, что скорость в дымоходе должна быть в диапазоне 0,15-0,60 м/с, (НПБ 252 - 98) а разрежение должно находиться в пределах от 10 до 20 Па. Если разряжение превышает данные значения, то в таких случаях необходимо регулировать тягу задвижкой. Если же наоборот, разряжение меньше допустимого, то возможен выход дымовых газов в помещение.</w:t>
      </w:r>
    </w:p>
    <w:p w:rsidR="00C112DC" w:rsidRDefault="00091121" w:rsidP="00C112DC">
      <w:pPr>
        <w:pStyle w:val="Bodytext20"/>
        <w:shd w:val="clear" w:color="auto" w:fill="auto"/>
        <w:spacing w:after="240" w:line="276" w:lineRule="auto"/>
        <w:ind w:firstLine="300"/>
      </w:pPr>
      <w:r w:rsidRPr="00C112DC">
        <w:rPr>
          <w:b/>
        </w:rPr>
        <w:t>Необходимо уделять внимание качеству топлива, на котором должен работать подключенный отопительный прибор.</w:t>
      </w:r>
      <w:r>
        <w:t xml:space="preserve"> Следует придерживаться инструкции, поставляемой вместе с агрегатом, в которой подробно изложено на каком виде топлива он работает (твердое, жидкое, газообразное топливо). Не соответствующее рекомендациям топливо, а также значительный его избыток (при единовременной закладке) может спровоцировать воспламенение внутри дымохода, чем, в свою очередь, нанести ему ущерб и привести к пожару!</w:t>
      </w:r>
      <w:bookmarkStart w:id="4" w:name="bookmark6"/>
    </w:p>
    <w:p w:rsidR="00C20342" w:rsidRPr="00C112DC" w:rsidRDefault="00091121" w:rsidP="00C112DC">
      <w:pPr>
        <w:pStyle w:val="Bodytext20"/>
        <w:shd w:val="clear" w:color="auto" w:fill="auto"/>
        <w:spacing w:after="240" w:line="276" w:lineRule="auto"/>
        <w:ind w:firstLine="300"/>
        <w:rPr>
          <w:b/>
        </w:rPr>
      </w:pPr>
      <w:r w:rsidRPr="00C112DC">
        <w:rPr>
          <w:b/>
        </w:rPr>
        <w:t>Внимание!!! с банной печью обязательно вторым элементом (после адаптера моно</w:t>
      </w:r>
      <w:r w:rsidRPr="00C112DC">
        <w:rPr>
          <w:b/>
          <w:lang w:eastAsia="en-US" w:bidi="en-US"/>
        </w:rPr>
        <w:t xml:space="preserve">) </w:t>
      </w:r>
      <w:r w:rsidRPr="00C112DC">
        <w:rPr>
          <w:b/>
        </w:rPr>
        <w:t>установить моно трубу. (или бак</w:t>
      </w:r>
      <w:r w:rsidR="00DA2A72" w:rsidRPr="00C112DC">
        <w:rPr>
          <w:b/>
        </w:rPr>
        <w:t xml:space="preserve"> для воды) и моно шибер</w:t>
      </w:r>
      <w:r w:rsidR="00C112DC">
        <w:rPr>
          <w:b/>
        </w:rPr>
        <w:t>,</w:t>
      </w:r>
      <w:r w:rsidRPr="00C112DC">
        <w:rPr>
          <w:b/>
        </w:rPr>
        <w:t xml:space="preserve"> </w:t>
      </w:r>
      <w:r w:rsidRPr="00C112DC">
        <w:rPr>
          <w:rStyle w:val="Heading3NotBoldSpacing0pt"/>
        </w:rPr>
        <w:t>это снижает концентрацию тепла внутри термо трубы и способствует дополнительному прогреву помещения</w:t>
      </w:r>
      <w:r w:rsidRPr="00C112DC">
        <w:rPr>
          <w:rStyle w:val="Heading3NotBoldSpacing0pt"/>
          <w:b w:val="0"/>
        </w:rPr>
        <w:t>.</w:t>
      </w:r>
      <w:bookmarkEnd w:id="4"/>
    </w:p>
    <w:p w:rsidR="00DA2A72" w:rsidRDefault="00DA2A72" w:rsidP="00C112DC">
      <w:pPr>
        <w:pStyle w:val="Bodytext20"/>
        <w:shd w:val="clear" w:color="auto" w:fill="auto"/>
        <w:spacing w:after="60" w:line="276" w:lineRule="auto"/>
        <w:ind w:left="160" w:firstLine="220"/>
        <w:jc w:val="left"/>
      </w:pPr>
    </w:p>
    <w:p w:rsidR="00C112DC" w:rsidRDefault="00C112DC" w:rsidP="00C112DC">
      <w:pPr>
        <w:pStyle w:val="Bodytext20"/>
        <w:shd w:val="clear" w:color="auto" w:fill="auto"/>
        <w:spacing w:after="60" w:line="276" w:lineRule="auto"/>
        <w:ind w:left="160" w:firstLine="220"/>
        <w:jc w:val="left"/>
      </w:pPr>
    </w:p>
    <w:p w:rsidR="00DA2A72" w:rsidRDefault="00E678EB" w:rsidP="00C112DC">
      <w:pPr>
        <w:pStyle w:val="Bodytext20"/>
        <w:shd w:val="clear" w:color="auto" w:fill="auto"/>
        <w:spacing w:after="60" w:line="276" w:lineRule="auto"/>
        <w:ind w:left="160" w:firstLine="220"/>
        <w:jc w:val="left"/>
      </w:pPr>
      <w:r>
        <w:rPr>
          <w:noProof/>
          <w:lang w:bidi="ar-SA"/>
        </w:rPr>
        <mc:AlternateContent>
          <mc:Choice Requires="wps">
            <w:drawing>
              <wp:anchor distT="0" distB="0" distL="2435860" distR="63500" simplePos="0" relativeHeight="377493250" behindDoc="1" locked="0" layoutInCell="1" allowOverlap="1">
                <wp:simplePos x="0" y="0"/>
                <wp:positionH relativeFrom="margin">
                  <wp:posOffset>2250440</wp:posOffset>
                </wp:positionH>
                <wp:positionV relativeFrom="paragraph">
                  <wp:posOffset>266700</wp:posOffset>
                </wp:positionV>
                <wp:extent cx="4292600" cy="292100"/>
                <wp:effectExtent l="0" t="0" r="12700" b="1270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A72" w:rsidRPr="00C112DC" w:rsidRDefault="00DA2A72" w:rsidP="00C112DC">
                            <w:pPr>
                              <w:pStyle w:val="Bodytext3"/>
                              <w:shd w:val="clear" w:color="auto" w:fill="auto"/>
                              <w:jc w:val="right"/>
                              <w:rPr>
                                <w:color w:val="auto"/>
                              </w:rPr>
                            </w:pPr>
                            <w:r w:rsidRPr="00C112DC">
                              <w:rPr>
                                <w:rStyle w:val="Bodytext3Exact0"/>
                                <w:b/>
                                <w:bCs/>
                                <w:color w:val="auto"/>
                              </w:rPr>
                              <w:t>КРАТКОЕ РУКОВОДСТВО ПО МОНТАЖУ И ЭКСПЛУАТАЦИИ ДЫМОХОДОВ «ТИС»</w:t>
                            </w:r>
                            <w:r w:rsidR="00C112DC" w:rsidRPr="00C112DC">
                              <w:rPr>
                                <w:rStyle w:val="Bodytext3Exact0"/>
                                <w:b/>
                                <w:bCs/>
                                <w:color w:val="auto"/>
                              </w:rPr>
                              <w:t xml:space="preserve"> страница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77.2pt;margin-top:21pt;width:338pt;height:23pt;z-index:-125823230;visibility:visible;mso-wrap-style:square;mso-width-percent:0;mso-height-percent:0;mso-wrap-distance-left:191.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7GrAIAALA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" filled="f" stroked="f">
                <v:textbox style="mso-fit-shape-to-text:t" inset="0,0,0,0">
                  <w:txbxContent>
                    <w:p w:rsidR="00DA2A72" w:rsidRPr="00C112DC" w:rsidRDefault="00DA2A72" w:rsidP="00C112DC">
                      <w:pPr>
                        <w:pStyle w:val="Bodytext3"/>
                        <w:shd w:val="clear" w:color="auto" w:fill="auto"/>
                        <w:jc w:val="right"/>
                        <w:rPr>
                          <w:color w:val="auto"/>
                        </w:rPr>
                      </w:pPr>
                      <w:r w:rsidRPr="00C112DC">
                        <w:rPr>
                          <w:rStyle w:val="Bodytext3Exact0"/>
                          <w:b/>
                          <w:bCs/>
                          <w:color w:val="auto"/>
                        </w:rPr>
                        <w:t>КРАТКОЕ РУКОВОДСТВО ПО МОНТАЖУ И ЭКСПЛУАТАЦИИ ДЫМОХОДОВ «ТИС»</w:t>
                      </w:r>
                      <w:r w:rsidR="00C112DC" w:rsidRPr="00C112DC">
                        <w:rPr>
                          <w:rStyle w:val="Bodytext3Exact0"/>
                          <w:b/>
                          <w:bCs/>
                          <w:color w:val="auto"/>
                        </w:rPr>
                        <w:t xml:space="preserve"> страница №2</w:t>
                      </w:r>
                    </w:p>
                  </w:txbxContent>
                </v:textbox>
                <w10:wrap type="topAndBottom" anchorx="margin"/>
              </v:shape>
            </w:pict>
          </mc:Fallback>
        </mc:AlternateContent>
      </w:r>
      <w:r w:rsidR="00DA2A72">
        <w:rPr>
          <w:noProof/>
          <w:lang w:bidi="ar-SA"/>
        </w:rPr>
        <w:drawing>
          <wp:anchor distT="0" distB="8890" distL="73025" distR="63500" simplePos="0" relativeHeight="377491202" behindDoc="1" locked="0" layoutInCell="1" allowOverlap="1">
            <wp:simplePos x="0" y="0"/>
            <wp:positionH relativeFrom="margin">
              <wp:posOffset>225425</wp:posOffset>
            </wp:positionH>
            <wp:positionV relativeFrom="paragraph">
              <wp:posOffset>194945</wp:posOffset>
            </wp:positionV>
            <wp:extent cx="424815" cy="441960"/>
            <wp:effectExtent l="0" t="0" r="0" b="0"/>
            <wp:wrapTopAndBottom/>
            <wp:docPr id="8" name="Рисунок 2" descr="C:\Users\User\Download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media\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 cy="441960"/>
                    </a:xfrm>
                    <a:prstGeom prst="rect">
                      <a:avLst/>
                    </a:prstGeom>
                    <a:noFill/>
                  </pic:spPr>
                </pic:pic>
              </a:graphicData>
            </a:graphic>
          </wp:anchor>
        </w:drawing>
      </w:r>
    </w:p>
    <w:p w:rsidR="00DA2A72" w:rsidRDefault="00E678EB" w:rsidP="00C112DC">
      <w:pPr>
        <w:pStyle w:val="Bodytext20"/>
        <w:shd w:val="clear" w:color="auto" w:fill="auto"/>
        <w:spacing w:after="60" w:line="276" w:lineRule="auto"/>
        <w:ind w:left="160" w:firstLine="220"/>
        <w:jc w:val="left"/>
      </w:pPr>
      <w:r>
        <w:rPr>
          <w:noProof/>
          <w:lang w:bidi="ar-SA"/>
        </w:rPr>
        <mc:AlternateContent>
          <mc:Choice Requires="wps">
            <w:drawing>
              <wp:anchor distT="0" distB="85090" distL="63500" distR="2008505" simplePos="0" relativeHeight="377489154" behindDoc="1" locked="0" layoutInCell="1" allowOverlap="1">
                <wp:simplePos x="0" y="0"/>
                <wp:positionH relativeFrom="margin">
                  <wp:posOffset>650240</wp:posOffset>
                </wp:positionH>
                <wp:positionV relativeFrom="paragraph">
                  <wp:posOffset>52705</wp:posOffset>
                </wp:positionV>
                <wp:extent cx="771525" cy="483870"/>
                <wp:effectExtent l="0" t="0" r="9525" b="1143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A72" w:rsidRDefault="00DA2A72" w:rsidP="00DA2A72">
                            <w:pPr>
                              <w:pStyle w:val="Picturecaption2"/>
                              <w:shd w:val="clear" w:color="auto" w:fill="auto"/>
                              <w:spacing w:line="240" w:lineRule="exact"/>
                            </w:pPr>
                            <w:r>
                              <w:rPr>
                                <w:rStyle w:val="Picturecaption2Exact0"/>
                                <w:b/>
                                <w:bCs/>
                              </w:rPr>
                              <w:t>ТЕПЛОВ</w:t>
                            </w:r>
                          </w:p>
                          <w:p w:rsidR="00DA2A72" w:rsidRDefault="00DA2A72" w:rsidP="00DA2A72">
                            <w:pPr>
                              <w:pStyle w:val="Picturecaption2"/>
                              <w:shd w:val="clear" w:color="auto" w:fill="auto"/>
                              <w:spacing w:line="240" w:lineRule="auto"/>
                            </w:pPr>
                            <w:r>
                              <w:rPr>
                                <w:rStyle w:val="Picturecaption2Exact0"/>
                                <w:b/>
                                <w:bCs/>
                                <w:vertAlign w:val="superscript"/>
                              </w:rPr>
                              <w:t>и</w:t>
                            </w:r>
                            <w:r w:rsidR="00C112DC">
                              <w:rPr>
                                <w:rStyle w:val="Picturecaption2Exact0"/>
                                <w:b/>
                                <w:bCs/>
                                <w:vertAlign w:val="superscript"/>
                              </w:rPr>
                              <w:t xml:space="preserve"> </w:t>
                            </w:r>
                            <w:r>
                              <w:rPr>
                                <w:rStyle w:val="Picturecaption2Exact0"/>
                                <w:b/>
                                <w:bCs/>
                              </w:rPr>
                              <w:t>СУХОВ</w:t>
                            </w:r>
                          </w:p>
                          <w:p w:rsidR="00DA2A72" w:rsidRDefault="00DA2A72" w:rsidP="00DA2A72">
                            <w:pPr>
                              <w:pStyle w:val="Picturecaption"/>
                              <w:shd w:val="clear" w:color="auto" w:fill="auto"/>
                            </w:pPr>
                            <w:r>
                              <w:t>ПРОИЗВОДСТВЕННАЯ</w:t>
                            </w:r>
                          </w:p>
                          <w:p w:rsidR="00DA2A72" w:rsidRDefault="00DA2A72" w:rsidP="00DA2A72">
                            <w:pPr>
                              <w:pStyle w:val="Picturecaption"/>
                              <w:shd w:val="clear" w:color="auto" w:fill="auto"/>
                            </w:pPr>
                            <w:r>
                              <w:t>КОМПАНИЯ</w:t>
                            </w:r>
                          </w:p>
                          <w:p w:rsidR="00DA2A72" w:rsidRDefault="00DA2A72" w:rsidP="00DA2A72">
                            <w:pPr>
                              <w:pStyle w:val="Heading1"/>
                              <w:keepNext/>
                              <w:keepLines/>
                              <w:shd w:val="clear" w:color="auto" w:fill="auto"/>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51.2pt;margin-top:4.15pt;width:60.75pt;height:38.1pt;z-index:-125827326;visibility:visible;mso-wrap-style:square;mso-width-percent:0;mso-height-percent:0;mso-wrap-distance-left:5pt;mso-wrap-distance-top:0;mso-wrap-distance-right:158.15pt;mso-wrap-distance-bottom:6.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" filled="f" stroked="f">
                <v:textbox inset="0,0,0,0">
                  <w:txbxContent>
                    <w:p w:rsidR="00DA2A72" w:rsidRDefault="00DA2A72" w:rsidP="00DA2A72">
                      <w:pPr>
                        <w:pStyle w:val="Picturecaption2"/>
                        <w:shd w:val="clear" w:color="auto" w:fill="auto"/>
                        <w:spacing w:line="240" w:lineRule="exact"/>
                      </w:pPr>
                      <w:r>
                        <w:rPr>
                          <w:rStyle w:val="Picturecaption2Exact0"/>
                          <w:b/>
                          <w:bCs/>
                        </w:rPr>
                        <w:t>ТЕПЛОВ</w:t>
                      </w:r>
                    </w:p>
                    <w:p w:rsidR="00DA2A72" w:rsidRDefault="00DA2A72" w:rsidP="00DA2A72">
                      <w:pPr>
                        <w:pStyle w:val="Picturecaption2"/>
                        <w:shd w:val="clear" w:color="auto" w:fill="auto"/>
                        <w:spacing w:line="240" w:lineRule="auto"/>
                      </w:pPr>
                      <w:r>
                        <w:rPr>
                          <w:rStyle w:val="Picturecaption2Exact0"/>
                          <w:b/>
                          <w:bCs/>
                          <w:vertAlign w:val="superscript"/>
                        </w:rPr>
                        <w:t>и</w:t>
                      </w:r>
                      <w:r w:rsidR="00C112DC">
                        <w:rPr>
                          <w:rStyle w:val="Picturecaption2Exact0"/>
                          <w:b/>
                          <w:bCs/>
                          <w:vertAlign w:val="superscript"/>
                        </w:rPr>
                        <w:t xml:space="preserve"> </w:t>
                      </w:r>
                      <w:r>
                        <w:rPr>
                          <w:rStyle w:val="Picturecaption2Exact0"/>
                          <w:b/>
                          <w:bCs/>
                        </w:rPr>
                        <w:t>СУХОВ</w:t>
                      </w:r>
                    </w:p>
                    <w:p w:rsidR="00DA2A72" w:rsidRDefault="00DA2A72" w:rsidP="00DA2A72">
                      <w:pPr>
                        <w:pStyle w:val="Picturecaption"/>
                        <w:shd w:val="clear" w:color="auto" w:fill="auto"/>
                      </w:pPr>
                      <w:r>
                        <w:t>ПРОИЗВОДСТВЕННАЯ</w:t>
                      </w:r>
                    </w:p>
                    <w:p w:rsidR="00DA2A72" w:rsidRDefault="00DA2A72" w:rsidP="00DA2A72">
                      <w:pPr>
                        <w:pStyle w:val="Picturecaption"/>
                        <w:shd w:val="clear" w:color="auto" w:fill="auto"/>
                      </w:pPr>
                      <w:r>
                        <w:t>КОМПАНИЯ</w:t>
                      </w:r>
                    </w:p>
                    <w:p w:rsidR="00DA2A72" w:rsidRDefault="00DA2A72" w:rsidP="00DA2A72">
                      <w:pPr>
                        <w:pStyle w:val="Heading1"/>
                        <w:keepNext/>
                        <w:keepLines/>
                        <w:shd w:val="clear" w:color="auto" w:fill="auto"/>
                        <w:spacing w:line="240" w:lineRule="exact"/>
                      </w:pPr>
                    </w:p>
                  </w:txbxContent>
                </v:textbox>
                <w10:wrap type="topAndBottom" anchorx="margin"/>
              </v:shape>
            </w:pict>
          </mc:Fallback>
        </mc:AlternateContent>
      </w:r>
    </w:p>
    <w:p w:rsidR="00C20342" w:rsidRPr="000D1C82" w:rsidRDefault="00091121" w:rsidP="000D1C82">
      <w:pPr>
        <w:pStyle w:val="Bodytext20"/>
        <w:shd w:val="clear" w:color="auto" w:fill="auto"/>
        <w:spacing w:after="60" w:line="276" w:lineRule="auto"/>
        <w:ind w:firstLine="220"/>
        <w:jc w:val="left"/>
      </w:pPr>
      <w:r w:rsidRPr="000D1C82">
        <w:t>При прохождении стен и перекрытий, выполненных из сгораемых материалов, необходимо выполнять противопожарные разделки и отступки в соответствии с нормами. Следует руководствоваться СНиП 41-01-2003 п.6.6.19</w:t>
      </w:r>
    </w:p>
    <w:p w:rsidR="00941346" w:rsidRPr="000D1C82" w:rsidRDefault="00091121" w:rsidP="000D1C82">
      <w:pPr>
        <w:pStyle w:val="Bodytext20"/>
        <w:shd w:val="clear" w:color="auto" w:fill="auto"/>
        <w:spacing w:after="87" w:line="276" w:lineRule="auto"/>
        <w:ind w:firstLine="220"/>
        <w:jc w:val="left"/>
      </w:pPr>
      <w:r w:rsidRPr="000D1C82">
        <w:t>В ходе эксплуатации дымохода следует тщательно следить за его состоянием. При сгорании различных видов топлива образуются разные продукты сгорания, такие как: сажа, креозот, слабо концентрированны</w:t>
      </w:r>
      <w:r w:rsidR="005A4BC1" w:rsidRPr="000D1C82">
        <w:t>е кислотосодержащие соединения (</w:t>
      </w:r>
      <w:r w:rsidRPr="000D1C82">
        <w:t xml:space="preserve">конденсат). </w:t>
      </w:r>
    </w:p>
    <w:p w:rsidR="00C20342" w:rsidRPr="000D1C82" w:rsidRDefault="00091121" w:rsidP="000D1C82">
      <w:pPr>
        <w:pStyle w:val="Bodytext20"/>
        <w:shd w:val="clear" w:color="auto" w:fill="auto"/>
        <w:spacing w:after="87" w:line="276" w:lineRule="auto"/>
        <w:ind w:firstLine="220"/>
        <w:jc w:val="left"/>
      </w:pPr>
      <w:r w:rsidRPr="000D1C82">
        <w:rPr>
          <w:rStyle w:val="Bodytext2BoldSpacing0pt"/>
        </w:rPr>
        <w:t>Очищать</w:t>
      </w:r>
      <w:r w:rsidR="00941346" w:rsidRPr="000D1C82">
        <w:rPr>
          <w:rStyle w:val="Bodytext2BoldSpacing0pt"/>
        </w:rPr>
        <w:t xml:space="preserve"> </w:t>
      </w:r>
      <w:r w:rsidRPr="000D1C82">
        <w:rPr>
          <w:rStyle w:val="Bodytext2BoldSpacing0pt"/>
        </w:rPr>
        <w:t>дымоходы</w:t>
      </w:r>
      <w:r w:rsidR="00941346" w:rsidRPr="000D1C82">
        <w:rPr>
          <w:rStyle w:val="Bodytext2BoldSpacing0pt"/>
        </w:rPr>
        <w:t xml:space="preserve"> </w:t>
      </w:r>
      <w:r w:rsidRPr="000D1C82">
        <w:rPr>
          <w:rStyle w:val="Bodytext2BoldSpacing0pt"/>
        </w:rPr>
        <w:t>от</w:t>
      </w:r>
      <w:r w:rsidR="00941346" w:rsidRPr="000D1C82">
        <w:rPr>
          <w:rStyle w:val="Bodytext2BoldSpacing0pt"/>
        </w:rPr>
        <w:t xml:space="preserve"> </w:t>
      </w:r>
      <w:r w:rsidRPr="000D1C82">
        <w:rPr>
          <w:rStyle w:val="Bodytext2BoldSpacing0pt"/>
        </w:rPr>
        <w:t>сажи необходимо перед началом, а</w:t>
      </w:r>
      <w:r w:rsidR="00941346" w:rsidRPr="000D1C82">
        <w:rPr>
          <w:rStyle w:val="Bodytext2BoldSpacing0pt"/>
        </w:rPr>
        <w:t xml:space="preserve"> </w:t>
      </w:r>
      <w:r w:rsidRPr="000D1C82">
        <w:rPr>
          <w:rStyle w:val="Bodytext2BoldSpacing0pt"/>
        </w:rPr>
        <w:t>так</w:t>
      </w:r>
      <w:r w:rsidR="00941346" w:rsidRPr="000D1C82">
        <w:rPr>
          <w:rStyle w:val="Bodytext2BoldSpacing0pt"/>
        </w:rPr>
        <w:t xml:space="preserve"> </w:t>
      </w:r>
      <w:r w:rsidRPr="000D1C82">
        <w:rPr>
          <w:rStyle w:val="Bodytext2BoldSpacing0pt"/>
        </w:rPr>
        <w:t>же</w:t>
      </w:r>
      <w:r w:rsidR="00941346" w:rsidRPr="000D1C82">
        <w:rPr>
          <w:rStyle w:val="Bodytext2BoldSpacing0pt"/>
        </w:rPr>
        <w:t xml:space="preserve"> </w:t>
      </w:r>
      <w:r w:rsidRPr="000D1C82">
        <w:rPr>
          <w:rStyle w:val="Bodytext2BoldSpacing0pt"/>
        </w:rPr>
        <w:t>в течение всего отопительного сезона не реже:</w:t>
      </w:r>
    </w:p>
    <w:p w:rsidR="00C20342" w:rsidRPr="000D1C82" w:rsidRDefault="00091121" w:rsidP="000D1C82">
      <w:pPr>
        <w:pStyle w:val="Bodytext20"/>
        <w:numPr>
          <w:ilvl w:val="0"/>
          <w:numId w:val="2"/>
        </w:numPr>
        <w:shd w:val="clear" w:color="auto" w:fill="auto"/>
        <w:tabs>
          <w:tab w:val="left" w:pos="487"/>
        </w:tabs>
        <w:spacing w:after="46" w:line="276" w:lineRule="auto"/>
        <w:ind w:firstLine="220"/>
      </w:pPr>
      <w:r w:rsidRPr="000D1C82">
        <w:t>одного раза в три месяца для банных печей</w:t>
      </w:r>
      <w:r w:rsidR="000D1C82">
        <w:t>.</w:t>
      </w:r>
    </w:p>
    <w:p w:rsidR="00C20342" w:rsidRPr="000D1C82" w:rsidRDefault="00091121" w:rsidP="000D1C82">
      <w:pPr>
        <w:pStyle w:val="Bodytext20"/>
        <w:numPr>
          <w:ilvl w:val="0"/>
          <w:numId w:val="2"/>
        </w:numPr>
        <w:shd w:val="clear" w:color="auto" w:fill="auto"/>
        <w:tabs>
          <w:tab w:val="left" w:pos="487"/>
        </w:tabs>
        <w:spacing w:after="60" w:line="276" w:lineRule="auto"/>
        <w:ind w:firstLine="220"/>
      </w:pPr>
      <w:r w:rsidRPr="000D1C82">
        <w:t>одного раза</w:t>
      </w:r>
      <w:r w:rsidR="000D1C82" w:rsidRPr="000D1C82">
        <w:t xml:space="preserve"> </w:t>
      </w:r>
      <w:r w:rsidRPr="000D1C82">
        <w:t>в два месяца для отопительных печей и очагов непрерывного действия</w:t>
      </w:r>
      <w:r w:rsidR="000D1C82">
        <w:t>.</w:t>
      </w:r>
    </w:p>
    <w:p w:rsidR="00C20342" w:rsidRPr="000D1C82" w:rsidRDefault="00091121" w:rsidP="000D1C82">
      <w:pPr>
        <w:pStyle w:val="Bodytext20"/>
        <w:numPr>
          <w:ilvl w:val="0"/>
          <w:numId w:val="2"/>
        </w:numPr>
        <w:shd w:val="clear" w:color="auto" w:fill="auto"/>
        <w:tabs>
          <w:tab w:val="left" w:pos="487"/>
        </w:tabs>
        <w:spacing w:after="50" w:line="276" w:lineRule="auto"/>
        <w:ind w:firstLine="220"/>
      </w:pPr>
      <w:r w:rsidRPr="000D1C82">
        <w:t>одного раза в месяц для кухонных и других печей непрерывной (долговременной) топки.</w:t>
      </w:r>
    </w:p>
    <w:p w:rsidR="00C20342" w:rsidRPr="000D1C82" w:rsidRDefault="00091121" w:rsidP="000D1C82">
      <w:pPr>
        <w:pStyle w:val="Bodytext20"/>
        <w:shd w:val="clear" w:color="auto" w:fill="auto"/>
        <w:spacing w:after="172" w:line="276" w:lineRule="auto"/>
        <w:ind w:firstLine="220"/>
        <w:jc w:val="left"/>
      </w:pPr>
      <w:r w:rsidRPr="000D1C82">
        <w:t>При чистке дымоходов запрещается применение не предназначенных для этого приспособлений и моющих средств!</w:t>
      </w:r>
    </w:p>
    <w:p w:rsidR="00C20342" w:rsidRDefault="00091121" w:rsidP="000D1C82">
      <w:pPr>
        <w:pStyle w:val="Heading220"/>
        <w:keepNext/>
        <w:keepLines/>
        <w:numPr>
          <w:ilvl w:val="0"/>
          <w:numId w:val="1"/>
        </w:numPr>
        <w:shd w:val="clear" w:color="auto" w:fill="auto"/>
        <w:tabs>
          <w:tab w:val="left" w:pos="241"/>
        </w:tabs>
        <w:spacing w:before="0" w:after="26" w:line="276" w:lineRule="auto"/>
        <w:ind w:firstLine="220"/>
        <w:rPr>
          <w:rStyle w:val="Heading221"/>
          <w:b/>
          <w:bCs/>
        </w:rPr>
      </w:pPr>
      <w:bookmarkStart w:id="5" w:name="bookmark8"/>
      <w:r w:rsidRPr="000D1C82">
        <w:rPr>
          <w:rStyle w:val="Heading221"/>
          <w:b/>
          <w:bCs/>
        </w:rPr>
        <w:t>ПРЕДУПРЕЖДЕНИЯ.</w:t>
      </w:r>
      <w:bookmarkEnd w:id="5"/>
    </w:p>
    <w:p w:rsidR="000D1C82" w:rsidRPr="000D1C82" w:rsidRDefault="000D1C82" w:rsidP="000D1C82">
      <w:pPr>
        <w:pStyle w:val="Heading220"/>
        <w:keepNext/>
        <w:keepLines/>
        <w:shd w:val="clear" w:color="auto" w:fill="auto"/>
        <w:tabs>
          <w:tab w:val="left" w:pos="241"/>
        </w:tabs>
        <w:spacing w:before="0" w:after="26" w:line="276" w:lineRule="auto"/>
        <w:ind w:left="220" w:firstLine="0"/>
      </w:pPr>
    </w:p>
    <w:p w:rsidR="00407ACE" w:rsidRPr="000D1C82" w:rsidRDefault="000D1C82" w:rsidP="000D1C82">
      <w:pPr>
        <w:rPr>
          <w:rFonts w:ascii="Arial" w:hAnsi="Arial" w:cs="Arial"/>
          <w:b/>
          <w:sz w:val="12"/>
          <w:szCs w:val="12"/>
        </w:rPr>
      </w:pPr>
      <w:r>
        <w:rPr>
          <w:rFonts w:ascii="Arial" w:hAnsi="Arial" w:cs="Arial"/>
          <w:b/>
          <w:sz w:val="12"/>
          <w:szCs w:val="12"/>
        </w:rPr>
        <w:t xml:space="preserve">      </w:t>
      </w:r>
      <w:r w:rsidR="00091121" w:rsidRPr="000D1C82">
        <w:rPr>
          <w:rFonts w:ascii="Arial" w:hAnsi="Arial" w:cs="Arial"/>
          <w:b/>
          <w:sz w:val="12"/>
          <w:szCs w:val="12"/>
        </w:rPr>
        <w:t xml:space="preserve">Помните </w:t>
      </w:r>
      <w:r w:rsidRPr="000D1C82">
        <w:rPr>
          <w:rFonts w:ascii="Arial" w:hAnsi="Arial" w:cs="Arial"/>
          <w:b/>
          <w:sz w:val="12"/>
          <w:szCs w:val="12"/>
        </w:rPr>
        <w:t xml:space="preserve">, </w:t>
      </w:r>
      <w:r w:rsidR="00091121" w:rsidRPr="000D1C82">
        <w:rPr>
          <w:rFonts w:ascii="Arial" w:hAnsi="Arial" w:cs="Arial"/>
          <w:b/>
          <w:sz w:val="12"/>
          <w:szCs w:val="12"/>
        </w:rPr>
        <w:t>что даже у изолированного дымохода «термо» наружный контур нагревается до высокой температуры (в зависимости от температуры исх</w:t>
      </w:r>
      <w:r w:rsidR="00407ACE" w:rsidRPr="000D1C82">
        <w:rPr>
          <w:rFonts w:ascii="Arial" w:hAnsi="Arial" w:cs="Arial"/>
          <w:b/>
          <w:sz w:val="12"/>
          <w:szCs w:val="12"/>
        </w:rPr>
        <w:t>одящих газов и толщины изоляции)</w:t>
      </w:r>
      <w:r>
        <w:rPr>
          <w:rFonts w:ascii="Arial" w:hAnsi="Arial" w:cs="Arial"/>
          <w:b/>
          <w:sz w:val="12"/>
          <w:szCs w:val="12"/>
        </w:rPr>
        <w:t>.</w:t>
      </w:r>
    </w:p>
    <w:p w:rsidR="00C20342" w:rsidRDefault="000D1C82" w:rsidP="000D1C82">
      <w:pPr>
        <w:rPr>
          <w:rFonts w:ascii="Arial" w:hAnsi="Arial" w:cs="Arial"/>
          <w:b/>
          <w:sz w:val="12"/>
          <w:szCs w:val="12"/>
        </w:rPr>
      </w:pPr>
      <w:r>
        <w:rPr>
          <w:rFonts w:ascii="Arial" w:hAnsi="Arial" w:cs="Arial"/>
          <w:b/>
          <w:sz w:val="12"/>
          <w:szCs w:val="12"/>
        </w:rPr>
        <w:t xml:space="preserve">      </w:t>
      </w:r>
      <w:r w:rsidR="00091121" w:rsidRPr="000D1C82">
        <w:rPr>
          <w:rFonts w:ascii="Arial" w:hAnsi="Arial" w:cs="Arial"/>
          <w:b/>
          <w:sz w:val="12"/>
          <w:szCs w:val="12"/>
        </w:rPr>
        <w:t>Во избежание нанесения вреда жизни и здоровью не рекомендуется допускать детей и домашних животных к открытым частям дымохода!</w:t>
      </w:r>
    </w:p>
    <w:p w:rsidR="000D1C82" w:rsidRPr="000D1C82" w:rsidRDefault="000D1C82" w:rsidP="000D1C82">
      <w:pPr>
        <w:rPr>
          <w:rFonts w:ascii="Arial" w:hAnsi="Arial" w:cs="Arial"/>
          <w:b/>
          <w:color w:val="auto"/>
          <w:sz w:val="12"/>
          <w:szCs w:val="12"/>
        </w:rPr>
      </w:pPr>
    </w:p>
    <w:p w:rsidR="00C20342" w:rsidRPr="000D1C82" w:rsidRDefault="000D1C82" w:rsidP="000D1C82">
      <w:pPr>
        <w:pStyle w:val="Heading220"/>
        <w:keepNext/>
        <w:keepLines/>
        <w:shd w:val="clear" w:color="auto" w:fill="auto"/>
        <w:spacing w:before="0" w:after="0" w:line="276" w:lineRule="auto"/>
        <w:ind w:firstLine="220"/>
        <w:rPr>
          <w:rStyle w:val="Heading222"/>
          <w:b/>
          <w:bCs/>
          <w:color w:val="auto"/>
        </w:rPr>
      </w:pPr>
      <w:bookmarkStart w:id="6" w:name="bookmark9"/>
      <w:r>
        <w:rPr>
          <w:rStyle w:val="Heading222"/>
          <w:b/>
          <w:bCs/>
          <w:color w:val="auto"/>
          <w:sz w:val="12"/>
          <w:szCs w:val="12"/>
        </w:rPr>
        <w:t xml:space="preserve">             </w:t>
      </w:r>
      <w:r w:rsidR="00091121" w:rsidRPr="000D1C82">
        <w:rPr>
          <w:rStyle w:val="Heading222"/>
          <w:b/>
          <w:bCs/>
          <w:color w:val="auto"/>
        </w:rPr>
        <w:t>ЗАПРЕЩАЕТСЯ:</w:t>
      </w:r>
      <w:bookmarkEnd w:id="6"/>
    </w:p>
    <w:p w:rsidR="000D1C82" w:rsidRPr="000D1C82" w:rsidRDefault="000D1C82" w:rsidP="000D1C82">
      <w:pPr>
        <w:pStyle w:val="Heading220"/>
        <w:keepNext/>
        <w:keepLines/>
        <w:shd w:val="clear" w:color="auto" w:fill="auto"/>
        <w:spacing w:before="0" w:after="0" w:line="276" w:lineRule="auto"/>
        <w:ind w:firstLine="220"/>
        <w:rPr>
          <w:rStyle w:val="Heading222"/>
          <w:b/>
          <w:bCs/>
          <w:color w:val="auto"/>
          <w:sz w:val="12"/>
          <w:szCs w:val="12"/>
        </w:rPr>
      </w:pPr>
    </w:p>
    <w:p w:rsidR="00AD1D14" w:rsidRPr="000D1C82" w:rsidRDefault="00941346" w:rsidP="000D1C82">
      <w:pPr>
        <w:pStyle w:val="Bodytext20"/>
        <w:numPr>
          <w:ilvl w:val="0"/>
          <w:numId w:val="2"/>
        </w:numPr>
        <w:shd w:val="clear" w:color="auto" w:fill="auto"/>
        <w:tabs>
          <w:tab w:val="left" w:pos="207"/>
        </w:tabs>
        <w:spacing w:line="276" w:lineRule="auto"/>
        <w:ind w:firstLine="220"/>
        <w:rPr>
          <w:color w:val="auto"/>
        </w:rPr>
      </w:pPr>
      <w:r w:rsidRPr="000D1C82">
        <w:rPr>
          <w:color w:val="auto"/>
        </w:rPr>
        <w:t xml:space="preserve">устанавливать в непосредственной близости от дымохода предметы, которые могут быть повреждены, распространяющимся от него жаром (мебель, обои, деревянные обшивки и </w:t>
      </w:r>
      <w:r w:rsidR="000D1C82" w:rsidRPr="000D1C82">
        <w:rPr>
          <w:color w:val="auto"/>
        </w:rPr>
        <w:t xml:space="preserve">т.п.). </w:t>
      </w:r>
      <w:r w:rsidRPr="000D1C82">
        <w:rPr>
          <w:color w:val="auto"/>
        </w:rPr>
        <w:t>Минимальное допустимое расстояние от внешней поверхности дымоходов до горючих материалов обработанных</w:t>
      </w:r>
      <w:r w:rsidR="00407ACE" w:rsidRPr="000D1C82">
        <w:rPr>
          <w:color w:val="auto"/>
        </w:rPr>
        <w:t xml:space="preserve"> огнезащитным составом 380 мм.,  </w:t>
      </w:r>
      <w:r w:rsidRPr="000D1C82">
        <w:rPr>
          <w:color w:val="auto"/>
        </w:rPr>
        <w:t>до горючих материалов необработанных огнезащитным составом 500 мм.</w:t>
      </w:r>
    </w:p>
    <w:p w:rsidR="00941346" w:rsidRPr="000D1C82" w:rsidRDefault="00941346" w:rsidP="000D1C82">
      <w:pPr>
        <w:pStyle w:val="Bodytext20"/>
        <w:numPr>
          <w:ilvl w:val="0"/>
          <w:numId w:val="2"/>
        </w:numPr>
        <w:shd w:val="clear" w:color="auto" w:fill="auto"/>
        <w:tabs>
          <w:tab w:val="left" w:pos="207"/>
        </w:tabs>
        <w:spacing w:line="276" w:lineRule="auto"/>
        <w:ind w:firstLine="220"/>
        <w:rPr>
          <w:color w:val="auto"/>
        </w:rPr>
      </w:pPr>
      <w:r w:rsidRPr="000D1C82">
        <w:rPr>
          <w:color w:val="auto"/>
        </w:rPr>
        <w:t>как бы то ни было модифицировать элементы дымохода или устанавливать их способом, не предусмотренным производителем.</w:t>
      </w:r>
    </w:p>
    <w:p w:rsidR="00941346" w:rsidRPr="000D1C82" w:rsidRDefault="00941346" w:rsidP="000D1C82">
      <w:pPr>
        <w:pStyle w:val="Bodytext20"/>
        <w:numPr>
          <w:ilvl w:val="0"/>
          <w:numId w:val="2"/>
        </w:numPr>
        <w:shd w:val="clear" w:color="auto" w:fill="auto"/>
        <w:tabs>
          <w:tab w:val="left" w:pos="207"/>
        </w:tabs>
        <w:spacing w:line="276" w:lineRule="auto"/>
        <w:ind w:firstLine="220"/>
        <w:rPr>
          <w:color w:val="auto"/>
        </w:rPr>
      </w:pPr>
      <w:r w:rsidRPr="000D1C82">
        <w:rPr>
          <w:color w:val="auto"/>
        </w:rPr>
        <w:t>разбирать дымоход и его шахту, заводить электропроводку и т.п., а также отделывать и обстраивать дымоход конструкциями из горючих материалов.</w:t>
      </w:r>
    </w:p>
    <w:p w:rsidR="00941346" w:rsidRPr="000D1C82" w:rsidRDefault="00941346" w:rsidP="000D1C82">
      <w:pPr>
        <w:pStyle w:val="Bodytext20"/>
        <w:numPr>
          <w:ilvl w:val="0"/>
          <w:numId w:val="2"/>
        </w:numPr>
        <w:shd w:val="clear" w:color="auto" w:fill="auto"/>
        <w:tabs>
          <w:tab w:val="left" w:pos="207"/>
        </w:tabs>
        <w:spacing w:after="22" w:line="276" w:lineRule="auto"/>
        <w:ind w:firstLine="220"/>
        <w:rPr>
          <w:color w:val="auto"/>
        </w:rPr>
      </w:pPr>
      <w:r w:rsidRPr="000D1C82">
        <w:rPr>
          <w:color w:val="auto"/>
        </w:rPr>
        <w:t>сушить одежду, обувь и иные предметы на деталях дымоходов.</w:t>
      </w:r>
    </w:p>
    <w:p w:rsidR="00941346" w:rsidRPr="000D1C82" w:rsidRDefault="00941346" w:rsidP="000D1C82">
      <w:pPr>
        <w:pStyle w:val="Bodytext20"/>
        <w:numPr>
          <w:ilvl w:val="0"/>
          <w:numId w:val="2"/>
        </w:numPr>
        <w:shd w:val="clear" w:color="auto" w:fill="auto"/>
        <w:tabs>
          <w:tab w:val="left" w:pos="207"/>
        </w:tabs>
        <w:spacing w:after="33" w:line="276" w:lineRule="auto"/>
        <w:ind w:firstLine="220"/>
        <w:rPr>
          <w:color w:val="auto"/>
        </w:rPr>
      </w:pPr>
      <w:r w:rsidRPr="000D1C82">
        <w:rPr>
          <w:color w:val="auto"/>
        </w:rPr>
        <w:t>удалять сажу из дымохода путем выжигания.</w:t>
      </w:r>
    </w:p>
    <w:p w:rsidR="00941346" w:rsidRPr="000D1C82" w:rsidRDefault="00941346" w:rsidP="000D1C82">
      <w:pPr>
        <w:pStyle w:val="Bodytext20"/>
        <w:numPr>
          <w:ilvl w:val="0"/>
          <w:numId w:val="2"/>
        </w:numPr>
        <w:shd w:val="clear" w:color="auto" w:fill="auto"/>
        <w:tabs>
          <w:tab w:val="left" w:pos="207"/>
        </w:tabs>
        <w:spacing w:after="87" w:line="276" w:lineRule="auto"/>
        <w:ind w:firstLine="220"/>
        <w:jc w:val="left"/>
        <w:rPr>
          <w:color w:val="auto"/>
        </w:rPr>
      </w:pPr>
      <w:r w:rsidRPr="000D1C82">
        <w:rPr>
          <w:color w:val="auto"/>
        </w:rPr>
        <w:t>в ходе монтажа при стыковке элементов друг с другом категорически запрещается использование механического инструмента (молотки, кувалды и т.п.).</w:t>
      </w:r>
    </w:p>
    <w:p w:rsidR="00C20342" w:rsidRPr="000D1C82" w:rsidRDefault="00091121" w:rsidP="000D1C82">
      <w:pPr>
        <w:pStyle w:val="Bodytext20"/>
        <w:numPr>
          <w:ilvl w:val="0"/>
          <w:numId w:val="2"/>
        </w:numPr>
        <w:shd w:val="clear" w:color="auto" w:fill="auto"/>
        <w:tabs>
          <w:tab w:val="left" w:pos="207"/>
        </w:tabs>
        <w:spacing w:after="87" w:line="276" w:lineRule="auto"/>
        <w:ind w:firstLine="220"/>
        <w:jc w:val="left"/>
        <w:rPr>
          <w:color w:val="auto"/>
        </w:rPr>
      </w:pPr>
      <w:r w:rsidRPr="000D1C82">
        <w:rPr>
          <w:color w:val="auto"/>
        </w:rPr>
        <w:t xml:space="preserve">эксплуатировать дымоход при обнаружении его </w:t>
      </w:r>
      <w:r w:rsidR="00941346" w:rsidRPr="000D1C82">
        <w:rPr>
          <w:color w:val="auto"/>
        </w:rPr>
        <w:t>не герметичности</w:t>
      </w:r>
      <w:r w:rsidRPr="000D1C82">
        <w:rPr>
          <w:color w:val="auto"/>
        </w:rPr>
        <w:t xml:space="preserve"> (наличии копоти на внешней поверхн</w:t>
      </w:r>
      <w:r w:rsidR="00AD1D14" w:rsidRPr="000D1C82">
        <w:rPr>
          <w:color w:val="auto"/>
        </w:rPr>
        <w:t>ости у сочленений и сверху швов)</w:t>
      </w:r>
    </w:p>
    <w:p w:rsidR="000D1C82" w:rsidRPr="000D1C82" w:rsidRDefault="000D1C82" w:rsidP="000D1C82">
      <w:pPr>
        <w:pStyle w:val="Bodytext20"/>
        <w:shd w:val="clear" w:color="auto" w:fill="auto"/>
        <w:tabs>
          <w:tab w:val="left" w:pos="207"/>
        </w:tabs>
        <w:spacing w:after="87" w:line="276" w:lineRule="auto"/>
        <w:ind w:left="220" w:firstLine="0"/>
        <w:jc w:val="left"/>
        <w:rPr>
          <w:color w:val="auto"/>
        </w:rPr>
      </w:pPr>
    </w:p>
    <w:p w:rsidR="00C20342" w:rsidRPr="000D1C82" w:rsidRDefault="000D1C82" w:rsidP="000D1C82">
      <w:pPr>
        <w:rPr>
          <w:b/>
          <w:sz w:val="13"/>
          <w:szCs w:val="13"/>
        </w:rPr>
      </w:pPr>
      <w:bookmarkStart w:id="7" w:name="bookmark10"/>
      <w:r w:rsidRPr="000D1C82">
        <w:rPr>
          <w:rStyle w:val="Heading31"/>
          <w:b w:val="0"/>
          <w:bCs w:val="0"/>
          <w:color w:val="auto"/>
        </w:rPr>
        <w:t xml:space="preserve">             </w:t>
      </w:r>
      <w:r>
        <w:rPr>
          <w:rStyle w:val="Heading31"/>
          <w:b w:val="0"/>
          <w:bCs w:val="0"/>
          <w:color w:val="auto"/>
        </w:rPr>
        <w:t xml:space="preserve">      </w:t>
      </w:r>
      <w:r w:rsidRPr="000D1C82">
        <w:rPr>
          <w:rStyle w:val="Heading31"/>
          <w:b w:val="0"/>
          <w:bCs w:val="0"/>
          <w:color w:val="auto"/>
        </w:rPr>
        <w:t xml:space="preserve">  </w:t>
      </w:r>
      <w:r>
        <w:rPr>
          <w:rStyle w:val="Heading31"/>
          <w:b w:val="0"/>
          <w:bCs w:val="0"/>
          <w:color w:val="auto"/>
        </w:rPr>
        <w:t xml:space="preserve">     </w:t>
      </w:r>
      <w:r w:rsidR="00091121" w:rsidRPr="000D1C82">
        <w:rPr>
          <w:b/>
          <w:sz w:val="13"/>
          <w:szCs w:val="13"/>
        </w:rPr>
        <w:t>ВНИМАНИЕ!</w:t>
      </w:r>
      <w:bookmarkEnd w:id="7"/>
    </w:p>
    <w:p w:rsidR="00C20342" w:rsidRPr="000D1C82" w:rsidRDefault="000D1C82" w:rsidP="000D1C82">
      <w:pPr>
        <w:rPr>
          <w:b/>
          <w:sz w:val="13"/>
          <w:szCs w:val="13"/>
        </w:rPr>
      </w:pPr>
      <w:r w:rsidRPr="000D1C82">
        <w:rPr>
          <w:rFonts w:asciiTheme="minorHAnsi" w:hAnsiTheme="minorHAnsi"/>
          <w:b/>
          <w:sz w:val="13"/>
          <w:szCs w:val="13"/>
        </w:rPr>
        <w:t xml:space="preserve">                     </w:t>
      </w:r>
      <w:r w:rsidR="00091121" w:rsidRPr="000D1C82">
        <w:rPr>
          <w:b/>
          <w:sz w:val="13"/>
          <w:szCs w:val="13"/>
        </w:rPr>
        <w:t>КАТЕГОРИЧЕСКИ ЗАПРЕЩАЕТСЯ использовать в качестве топлива вещества, содержащие галогеноуглеводороды!</w:t>
      </w:r>
    </w:p>
    <w:p w:rsidR="000D1C82" w:rsidRPr="000D1C82" w:rsidRDefault="000D1C82" w:rsidP="000D1C82">
      <w:pPr>
        <w:pStyle w:val="Bodytext50"/>
        <w:shd w:val="clear" w:color="auto" w:fill="auto"/>
        <w:spacing w:after="0" w:line="276" w:lineRule="auto"/>
        <w:ind w:right="200" w:firstLine="220"/>
        <w:jc w:val="center"/>
        <w:rPr>
          <w:color w:val="auto"/>
          <w:sz w:val="13"/>
          <w:szCs w:val="13"/>
        </w:rPr>
      </w:pPr>
    </w:p>
    <w:p w:rsidR="00C20342" w:rsidRPr="000D1C82" w:rsidRDefault="00091121" w:rsidP="000D1C82">
      <w:pPr>
        <w:pStyle w:val="Bodytext20"/>
        <w:shd w:val="clear" w:color="auto" w:fill="auto"/>
        <w:spacing w:after="87" w:line="276" w:lineRule="auto"/>
        <w:ind w:right="740" w:firstLine="220"/>
        <w:rPr>
          <w:color w:val="auto"/>
        </w:rPr>
      </w:pPr>
      <w:r w:rsidRPr="000D1C82">
        <w:rPr>
          <w:rStyle w:val="Bodytext23"/>
          <w:color w:val="auto"/>
        </w:rPr>
        <w:t xml:space="preserve">При сгорании веществ, содержащих галогеновые соединения, образуются очень агрессивные соляная и плавиковая кислоты, которые концентрируются в дымовых газах. При этом даже небольшое количество кислоты действует продолжительное время и способно вызвать коррозию. Этому воздействию подвержены все материалы, </w:t>
      </w:r>
      <w:r w:rsidR="00AD1D14" w:rsidRPr="000D1C82">
        <w:rPr>
          <w:rStyle w:val="Bodytext2BoldSpacing0pt0"/>
          <w:color w:val="auto"/>
        </w:rPr>
        <w:t>включая нерж</w:t>
      </w:r>
      <w:r w:rsidRPr="000D1C82">
        <w:rPr>
          <w:rStyle w:val="Bodytext2BoldSpacing0pt0"/>
          <w:color w:val="auto"/>
        </w:rPr>
        <w:t>авеющую сталь!</w:t>
      </w:r>
    </w:p>
    <w:p w:rsidR="00C20342" w:rsidRDefault="000D1C82" w:rsidP="000D1C82">
      <w:pPr>
        <w:rPr>
          <w:rFonts w:ascii="Arial" w:hAnsi="Arial" w:cs="Arial"/>
          <w:b/>
          <w:sz w:val="13"/>
          <w:szCs w:val="13"/>
        </w:rPr>
      </w:pPr>
      <w:bookmarkStart w:id="8" w:name="bookmark11"/>
      <w:r>
        <w:rPr>
          <w:rFonts w:ascii="Arial" w:hAnsi="Arial" w:cs="Arial"/>
          <w:b/>
          <w:sz w:val="13"/>
          <w:szCs w:val="13"/>
        </w:rPr>
        <w:t xml:space="preserve">                 </w:t>
      </w:r>
      <w:r w:rsidR="00091121" w:rsidRPr="000D1C82">
        <w:rPr>
          <w:rFonts w:ascii="Arial" w:hAnsi="Arial" w:cs="Arial"/>
          <w:b/>
          <w:sz w:val="13"/>
          <w:szCs w:val="13"/>
        </w:rPr>
        <w:t>ИСТОЧНИКАМИ ГАЛОГЕНОУГЛЕВОДОРОДОВ ЯВЛЯЮТСЯ:</w:t>
      </w:r>
      <w:bookmarkEnd w:id="8"/>
    </w:p>
    <w:p w:rsidR="000D1C82" w:rsidRPr="000D1C82" w:rsidRDefault="000D1C82" w:rsidP="000D1C82">
      <w:pPr>
        <w:rPr>
          <w:rFonts w:ascii="Arial" w:hAnsi="Arial" w:cs="Arial"/>
          <w:b/>
          <w:sz w:val="13"/>
          <w:szCs w:val="13"/>
        </w:rPr>
      </w:pPr>
    </w:p>
    <w:p w:rsidR="00C20342" w:rsidRPr="000D1C82" w:rsidRDefault="00091121" w:rsidP="000D1C82">
      <w:pPr>
        <w:pStyle w:val="Bodytext20"/>
        <w:numPr>
          <w:ilvl w:val="0"/>
          <w:numId w:val="2"/>
        </w:numPr>
        <w:shd w:val="clear" w:color="auto" w:fill="auto"/>
        <w:tabs>
          <w:tab w:val="left" w:pos="709"/>
        </w:tabs>
        <w:spacing w:after="46" w:line="276" w:lineRule="auto"/>
        <w:ind w:firstLine="220"/>
        <w:rPr>
          <w:color w:val="auto"/>
        </w:rPr>
      </w:pPr>
      <w:r w:rsidRPr="000D1C82">
        <w:rPr>
          <w:color w:val="auto"/>
        </w:rPr>
        <w:t>химические чистящие средства</w:t>
      </w:r>
    </w:p>
    <w:p w:rsidR="00C20342" w:rsidRPr="000D1C82" w:rsidRDefault="00091121" w:rsidP="000D1C82">
      <w:pPr>
        <w:pStyle w:val="Bodytext20"/>
        <w:numPr>
          <w:ilvl w:val="0"/>
          <w:numId w:val="2"/>
        </w:numPr>
        <w:shd w:val="clear" w:color="auto" w:fill="auto"/>
        <w:tabs>
          <w:tab w:val="left" w:pos="709"/>
          <w:tab w:val="left" w:pos="876"/>
        </w:tabs>
        <w:spacing w:after="45" w:line="276" w:lineRule="auto"/>
        <w:ind w:firstLine="220"/>
        <w:rPr>
          <w:color w:val="auto"/>
        </w:rPr>
      </w:pPr>
      <w:r w:rsidRPr="000D1C82">
        <w:rPr>
          <w:color w:val="auto"/>
        </w:rPr>
        <w:t>обезжиривающие средства</w:t>
      </w:r>
    </w:p>
    <w:p w:rsidR="00C20342" w:rsidRPr="000D1C82" w:rsidRDefault="00091121" w:rsidP="000D1C82">
      <w:pPr>
        <w:pStyle w:val="Bodytext20"/>
        <w:numPr>
          <w:ilvl w:val="0"/>
          <w:numId w:val="2"/>
        </w:numPr>
        <w:shd w:val="clear" w:color="auto" w:fill="auto"/>
        <w:tabs>
          <w:tab w:val="left" w:pos="709"/>
          <w:tab w:val="left" w:pos="876"/>
        </w:tabs>
        <w:spacing w:line="276" w:lineRule="auto"/>
        <w:ind w:firstLine="220"/>
        <w:rPr>
          <w:color w:val="auto"/>
        </w:rPr>
      </w:pPr>
      <w:r w:rsidRPr="000D1C82">
        <w:rPr>
          <w:color w:val="auto"/>
        </w:rPr>
        <w:t>растворители и разжижители</w:t>
      </w:r>
    </w:p>
    <w:p w:rsidR="00C20342" w:rsidRPr="000D1C82" w:rsidRDefault="00091121" w:rsidP="000D1C82">
      <w:pPr>
        <w:pStyle w:val="Bodytext20"/>
        <w:numPr>
          <w:ilvl w:val="0"/>
          <w:numId w:val="2"/>
        </w:numPr>
        <w:shd w:val="clear" w:color="auto" w:fill="auto"/>
        <w:tabs>
          <w:tab w:val="left" w:pos="709"/>
          <w:tab w:val="left" w:pos="876"/>
        </w:tabs>
        <w:spacing w:line="276" w:lineRule="auto"/>
        <w:ind w:firstLine="220"/>
        <w:rPr>
          <w:color w:val="auto"/>
        </w:rPr>
      </w:pPr>
      <w:r w:rsidRPr="000D1C82">
        <w:rPr>
          <w:color w:val="auto"/>
        </w:rPr>
        <w:t>спреи</w:t>
      </w:r>
    </w:p>
    <w:p w:rsidR="00C20342" w:rsidRPr="000D1C82" w:rsidRDefault="00091121" w:rsidP="000D1C82">
      <w:pPr>
        <w:pStyle w:val="Bodytext20"/>
        <w:numPr>
          <w:ilvl w:val="0"/>
          <w:numId w:val="2"/>
        </w:numPr>
        <w:shd w:val="clear" w:color="auto" w:fill="auto"/>
        <w:tabs>
          <w:tab w:val="left" w:pos="709"/>
          <w:tab w:val="left" w:pos="876"/>
        </w:tabs>
        <w:spacing w:line="276" w:lineRule="auto"/>
        <w:ind w:firstLine="220"/>
        <w:rPr>
          <w:color w:val="auto"/>
        </w:rPr>
      </w:pPr>
      <w:r w:rsidRPr="000D1C82">
        <w:rPr>
          <w:color w:val="auto"/>
        </w:rPr>
        <w:t>линолеумы</w:t>
      </w:r>
    </w:p>
    <w:p w:rsidR="00C20342" w:rsidRPr="000D1C82" w:rsidRDefault="00091121" w:rsidP="000D1C82">
      <w:pPr>
        <w:pStyle w:val="Bodytext20"/>
        <w:numPr>
          <w:ilvl w:val="0"/>
          <w:numId w:val="2"/>
        </w:numPr>
        <w:shd w:val="clear" w:color="auto" w:fill="auto"/>
        <w:tabs>
          <w:tab w:val="left" w:pos="709"/>
          <w:tab w:val="left" w:pos="876"/>
        </w:tabs>
        <w:spacing w:after="152" w:line="276" w:lineRule="auto"/>
        <w:ind w:firstLine="220"/>
        <w:rPr>
          <w:color w:val="auto"/>
        </w:rPr>
      </w:pPr>
      <w:r w:rsidRPr="000D1C82">
        <w:rPr>
          <w:color w:val="auto"/>
        </w:rPr>
        <w:t>лакокрасочные материалы и пропитанная ими древесина</w:t>
      </w:r>
    </w:p>
    <w:p w:rsidR="00C20342" w:rsidRPr="000D1C82" w:rsidRDefault="00091121" w:rsidP="000D1C82">
      <w:pPr>
        <w:pStyle w:val="Bodytext20"/>
        <w:shd w:val="clear" w:color="auto" w:fill="auto"/>
        <w:spacing w:after="290" w:line="276" w:lineRule="auto"/>
        <w:ind w:firstLine="220"/>
        <w:jc w:val="left"/>
        <w:rPr>
          <w:color w:val="auto"/>
        </w:rPr>
      </w:pPr>
      <w:r w:rsidRPr="000D1C82">
        <w:rPr>
          <w:color w:val="auto"/>
        </w:rPr>
        <w:t>Данный список является не полным и включает в себя только основные источники.</w:t>
      </w:r>
    </w:p>
    <w:p w:rsidR="00C20342" w:rsidRPr="000D1C82" w:rsidRDefault="00091121" w:rsidP="000D1C82">
      <w:pPr>
        <w:pStyle w:val="Heading30"/>
        <w:keepNext/>
        <w:keepLines/>
        <w:numPr>
          <w:ilvl w:val="0"/>
          <w:numId w:val="1"/>
        </w:numPr>
        <w:shd w:val="clear" w:color="auto" w:fill="auto"/>
        <w:spacing w:after="23" w:line="276" w:lineRule="auto"/>
        <w:ind w:firstLine="220"/>
        <w:rPr>
          <w:rStyle w:val="Heading32"/>
          <w:b/>
          <w:bCs/>
          <w:sz w:val="13"/>
          <w:szCs w:val="13"/>
        </w:rPr>
      </w:pPr>
      <w:bookmarkStart w:id="9" w:name="bookmark13"/>
      <w:r w:rsidRPr="000D1C82">
        <w:rPr>
          <w:rStyle w:val="Heading32"/>
          <w:b/>
          <w:bCs/>
          <w:sz w:val="13"/>
          <w:szCs w:val="13"/>
        </w:rPr>
        <w:t>ГАРАНТИЯ.</w:t>
      </w:r>
      <w:bookmarkEnd w:id="9"/>
    </w:p>
    <w:p w:rsidR="000D1C82" w:rsidRPr="000D1C82" w:rsidRDefault="000D1C82" w:rsidP="000D1C82">
      <w:pPr>
        <w:pStyle w:val="Heading30"/>
        <w:keepNext/>
        <w:keepLines/>
        <w:shd w:val="clear" w:color="auto" w:fill="auto"/>
        <w:spacing w:after="23" w:line="276" w:lineRule="auto"/>
        <w:ind w:left="220" w:firstLine="0"/>
        <w:rPr>
          <w:rStyle w:val="Heading32"/>
          <w:b/>
          <w:bCs/>
        </w:rPr>
      </w:pP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Предприятие-изготовитель гарантирует соответствие элементов дымоходов «ЕВРО ТиС» требованиям ТУ5263-001-80115295-2011 при соблюдении условий транспортировки, монтажа, эксплуатации и хранения. Гарантийный срок эксплуатации:</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-для продукции из стали AISI 430 (AISI 201) «ТиС Феррит» - 1 год.</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-для продукции из стали AISI 304, 444 «ТиС Стандарт» - 10 лет.</w:t>
      </w:r>
    </w:p>
    <w:p w:rsidR="000F455A"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-для продукции из стали AISI 310, AISI 316 «ТиС Промо» - 15 лет.</w:t>
      </w:r>
    </w:p>
    <w:p w:rsidR="000D1C82" w:rsidRPr="000D1C82" w:rsidRDefault="000D1C82" w:rsidP="000D1C82">
      <w:pPr>
        <w:spacing w:line="276" w:lineRule="auto"/>
        <w:rPr>
          <w:rFonts w:ascii="Arial" w:hAnsi="Arial" w:cs="Arial"/>
          <w:sz w:val="12"/>
          <w:szCs w:val="12"/>
        </w:rPr>
      </w:pPr>
    </w:p>
    <w:p w:rsidR="000F455A" w:rsidRDefault="000D1C82" w:rsidP="000D1C82">
      <w:pPr>
        <w:spacing w:line="276" w:lineRule="auto"/>
        <w:rPr>
          <w:rFonts w:ascii="Arial" w:hAnsi="Arial" w:cs="Arial"/>
          <w:sz w:val="12"/>
          <w:szCs w:val="12"/>
        </w:rPr>
      </w:pPr>
      <w:r>
        <w:rPr>
          <w:rFonts w:ascii="Arial" w:hAnsi="Arial" w:cs="Arial"/>
          <w:b/>
          <w:sz w:val="12"/>
          <w:szCs w:val="12"/>
        </w:rPr>
        <w:t xml:space="preserve">      </w:t>
      </w:r>
      <w:r w:rsidR="000F455A" w:rsidRPr="000D1C82">
        <w:rPr>
          <w:rFonts w:ascii="Arial" w:hAnsi="Arial" w:cs="Arial"/>
          <w:b/>
          <w:sz w:val="12"/>
          <w:szCs w:val="12"/>
        </w:rPr>
        <w:t>Производитель в праве отказать в удовлетворении претензии по качеству продукции в следующих случаях</w:t>
      </w:r>
      <w:r w:rsidR="000F455A" w:rsidRPr="000D1C82">
        <w:rPr>
          <w:rFonts w:ascii="Arial" w:hAnsi="Arial" w:cs="Arial"/>
          <w:sz w:val="12"/>
          <w:szCs w:val="12"/>
        </w:rPr>
        <w:t>:</w:t>
      </w:r>
    </w:p>
    <w:p w:rsidR="000D1C82" w:rsidRPr="000D1C82" w:rsidRDefault="000D1C82" w:rsidP="000D1C82">
      <w:pPr>
        <w:spacing w:line="276" w:lineRule="auto"/>
        <w:rPr>
          <w:rFonts w:ascii="Arial" w:hAnsi="Arial" w:cs="Arial"/>
          <w:sz w:val="12"/>
          <w:szCs w:val="12"/>
        </w:rPr>
      </w:pP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Нарушение требований настоящего руководства полностью или его части;</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Несоблюдение рекомендаций по проведению профилактического осмотра и очистки внутренней поверхности дымохода от сажи;</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Модификация и/или изменение конструкции дымохода и/или его части, приведшее к выходу из строя или изменению рабочих характеристик дымохода;</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Эксплуатация дымохода при нарушении его целостности в результате природных явлений (сильный ветер, град, попадание молнии, обледенение и т.п.);</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Воздействие на конструкцию дымохода при монтаже механическим инструментом (молотки, кувалды, и т.п.), а также воздействие на поверхность дымохода абразивным инструментом;</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Воздействие на поверхность сильнодействующих химических веществ (кислот);</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Использование в качестве топлива вещества, содержащие галогеноуглеводороды;</w:t>
      </w:r>
    </w:p>
    <w:p w:rsidR="000F455A" w:rsidRPr="000D1C82" w:rsidRDefault="000D1C82" w:rsidP="000D1C82">
      <w:pPr>
        <w:spacing w:line="276" w:lineRule="auto"/>
        <w:rPr>
          <w:rFonts w:ascii="Arial" w:hAnsi="Arial" w:cs="Arial"/>
          <w:sz w:val="12"/>
          <w:szCs w:val="12"/>
        </w:rPr>
      </w:pPr>
      <w:r>
        <w:rPr>
          <w:rFonts w:ascii="Arial" w:hAnsi="Arial" w:cs="Arial"/>
          <w:sz w:val="12"/>
          <w:szCs w:val="12"/>
        </w:rPr>
        <w:t xml:space="preserve">      </w:t>
      </w:r>
      <w:r w:rsidR="000F455A" w:rsidRPr="000D1C82">
        <w:rPr>
          <w:rFonts w:ascii="Arial" w:hAnsi="Arial" w:cs="Arial"/>
          <w:sz w:val="12"/>
          <w:szCs w:val="12"/>
        </w:rPr>
        <w:t>Неправильно проведенный ремонт или неправильно проведенная регулировка;</w:t>
      </w:r>
    </w:p>
    <w:p w:rsidR="00911563" w:rsidRPr="000D1C82" w:rsidRDefault="00911563" w:rsidP="000D1C82">
      <w:pPr>
        <w:pStyle w:val="Bodytext20"/>
        <w:shd w:val="clear" w:color="auto" w:fill="auto"/>
        <w:spacing w:after="60" w:line="276" w:lineRule="auto"/>
        <w:ind w:firstLine="220"/>
        <w:jc w:val="left"/>
      </w:pPr>
    </w:p>
    <w:p w:rsidR="000F455A" w:rsidRDefault="000D1C82" w:rsidP="000D1C82">
      <w:pPr>
        <w:pStyle w:val="Bodytext20"/>
        <w:shd w:val="clear" w:color="auto" w:fill="auto"/>
        <w:spacing w:after="60" w:line="276" w:lineRule="auto"/>
        <w:ind w:firstLine="220"/>
        <w:jc w:val="left"/>
        <w:rPr>
          <w:b/>
        </w:rPr>
      </w:pPr>
      <w:r w:rsidRPr="000D1C82">
        <w:rPr>
          <w:b/>
        </w:rPr>
        <w:t>Условия предоставления гарантии могут существенно отличатся от заявленных производителем, при использовании дымоходов «ЕВРО ТиС» на несертифицированном тепловом оборудовании.</w:t>
      </w:r>
    </w:p>
    <w:p w:rsidR="000D1C82" w:rsidRPr="000D1C82" w:rsidRDefault="000D1C82" w:rsidP="000D1C82">
      <w:pPr>
        <w:rPr>
          <w:rFonts w:ascii="Arial" w:hAnsi="Arial" w:cs="Arial"/>
          <w:b/>
          <w:sz w:val="16"/>
          <w:szCs w:val="16"/>
        </w:rPr>
      </w:pPr>
    </w:p>
    <w:p w:rsidR="000F455A" w:rsidRDefault="000D1C82" w:rsidP="000D1C82">
      <w:pPr>
        <w:rPr>
          <w:rFonts w:ascii="Arial" w:hAnsi="Arial" w:cs="Arial"/>
          <w:b/>
          <w:sz w:val="16"/>
          <w:szCs w:val="16"/>
        </w:rPr>
      </w:pPr>
      <w:bookmarkStart w:id="10" w:name="bookmark3"/>
      <w:r>
        <w:rPr>
          <w:rFonts w:ascii="Arial" w:hAnsi="Arial" w:cs="Arial"/>
          <w:b/>
          <w:sz w:val="16"/>
          <w:szCs w:val="16"/>
        </w:rPr>
        <w:t xml:space="preserve">     </w:t>
      </w:r>
      <w:r w:rsidR="000F455A" w:rsidRPr="000D1C82">
        <w:rPr>
          <w:rFonts w:ascii="Arial" w:hAnsi="Arial" w:cs="Arial"/>
          <w:b/>
          <w:sz w:val="16"/>
          <w:szCs w:val="16"/>
        </w:rPr>
        <w:t>Настоящая гарантия действительна при условии соблюдения требований по монтажу и эксплуатации дымоходов «ТиС» в соответствии с данной инструкцией</w:t>
      </w:r>
      <w:r w:rsidR="00ED54B1" w:rsidRPr="000D1C82">
        <w:rPr>
          <w:rFonts w:ascii="Arial" w:hAnsi="Arial" w:cs="Arial"/>
          <w:b/>
          <w:sz w:val="16"/>
          <w:szCs w:val="16"/>
        </w:rPr>
        <w:t xml:space="preserve">, инструкцией «Как смонтировать дымоход» </w:t>
      </w:r>
      <w:r w:rsidR="000F455A" w:rsidRPr="000D1C82">
        <w:rPr>
          <w:rFonts w:ascii="Arial" w:hAnsi="Arial" w:cs="Arial"/>
          <w:b/>
          <w:sz w:val="16"/>
          <w:szCs w:val="16"/>
        </w:rPr>
        <w:t>и требований по монтажу и эксплуатации тепловой установки, в соответствии с существующими рекомендациями производителя.</w:t>
      </w:r>
    </w:p>
    <w:p w:rsidR="000D1C82" w:rsidRPr="000D1C82" w:rsidRDefault="000D1C82" w:rsidP="000D1C82">
      <w:pPr>
        <w:rPr>
          <w:rFonts w:ascii="Arial" w:hAnsi="Arial" w:cs="Arial"/>
          <w:b/>
          <w:sz w:val="16"/>
          <w:szCs w:val="16"/>
        </w:rPr>
      </w:pPr>
    </w:p>
    <w:p w:rsidR="000F455A" w:rsidRPr="000D1C82" w:rsidRDefault="000D1C82" w:rsidP="000D1C82">
      <w:pPr>
        <w:rPr>
          <w:rStyle w:val="a3"/>
          <w:b/>
          <w:sz w:val="16"/>
          <w:szCs w:val="16"/>
        </w:rPr>
      </w:pPr>
      <w:r>
        <w:rPr>
          <w:rFonts w:ascii="Arial" w:hAnsi="Arial" w:cs="Arial"/>
          <w:b/>
          <w:sz w:val="16"/>
          <w:szCs w:val="16"/>
        </w:rPr>
        <w:t xml:space="preserve">    </w:t>
      </w:r>
      <w:r w:rsidR="000F455A" w:rsidRPr="000D1C82">
        <w:rPr>
          <w:rFonts w:ascii="Arial" w:hAnsi="Arial" w:cs="Arial"/>
          <w:b/>
          <w:sz w:val="16"/>
          <w:szCs w:val="16"/>
        </w:rPr>
        <w:t>Узнать больше о качестве выпускаемой продукции ее характеристиках,</w:t>
      </w:r>
      <w:r>
        <w:rPr>
          <w:rFonts w:ascii="Arial" w:hAnsi="Arial" w:cs="Arial"/>
          <w:b/>
          <w:sz w:val="16"/>
          <w:szCs w:val="16"/>
        </w:rPr>
        <w:t xml:space="preserve"> ознакомится с полной инструкцией «Как </w:t>
      </w:r>
      <w:r>
        <w:rPr>
          <w:rFonts w:ascii="Arial" w:hAnsi="Arial" w:cs="Arial"/>
          <w:b/>
          <w:sz w:val="16"/>
          <w:szCs w:val="16"/>
        </w:rPr>
        <w:lastRenderedPageBreak/>
        <w:t>смонтировать дымоход»,</w:t>
      </w:r>
      <w:r w:rsidR="000F455A" w:rsidRPr="000D1C82">
        <w:rPr>
          <w:rFonts w:ascii="Arial" w:hAnsi="Arial" w:cs="Arial"/>
          <w:b/>
          <w:sz w:val="16"/>
          <w:szCs w:val="16"/>
        </w:rPr>
        <w:t xml:space="preserve"> а также получить помощь в подборе вы можете на сайте</w:t>
      </w:r>
      <w:bookmarkEnd w:id="10"/>
      <w:r w:rsidR="000F455A" w:rsidRPr="000D1C82">
        <w:rPr>
          <w:rFonts w:ascii="Arial" w:hAnsi="Arial" w:cs="Arial"/>
          <w:b/>
          <w:sz w:val="16"/>
          <w:szCs w:val="16"/>
        </w:rPr>
        <w:t xml:space="preserve"> </w:t>
      </w:r>
      <w:hyperlink r:id="rId10" w:history="1">
        <w:r w:rsidR="000F455A" w:rsidRPr="000D1C82">
          <w:rPr>
            <w:rStyle w:val="a3"/>
            <w:b/>
            <w:sz w:val="16"/>
            <w:szCs w:val="16"/>
          </w:rPr>
          <w:t>www.teplov.ru</w:t>
        </w:r>
      </w:hyperlink>
    </w:p>
    <w:sectPr w:rsidR="000F455A" w:rsidRPr="000D1C82" w:rsidSect="00C112DC">
      <w:footerReference w:type="default" r:id="rId11"/>
      <w:pgSz w:w="11900" w:h="16840"/>
      <w:pgMar w:top="142" w:right="843" w:bottom="1685" w:left="851" w:header="0" w:footer="13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81" w:rsidRDefault="00245C81">
      <w:r>
        <w:separator/>
      </w:r>
    </w:p>
  </w:endnote>
  <w:endnote w:type="continuationSeparator" w:id="0">
    <w:p w:rsidR="00245C81" w:rsidRDefault="0024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14" w:rsidRDefault="00AD1D14" w:rsidP="00AD1D14">
    <w:pPr>
      <w:pStyle w:val="Bodytext60"/>
      <w:shd w:val="clear" w:color="auto" w:fill="auto"/>
      <w:spacing w:before="0" w:line="130" w:lineRule="exact"/>
      <w:ind w:left="180"/>
    </w:pPr>
    <w:r>
      <w:t xml:space="preserve">Претензии по качеству продукции принимаются при наличии подписанного покупателем </w:t>
    </w:r>
    <w:r w:rsidR="000D1C82">
      <w:t xml:space="preserve">краткого </w:t>
    </w:r>
    <w:r>
      <w:t xml:space="preserve">руководства по </w:t>
    </w:r>
    <w:r w:rsidR="000D1C82">
      <w:t xml:space="preserve">монтажу и </w:t>
    </w:r>
    <w:r>
      <w:t>эксплуатации</w:t>
    </w:r>
    <w:r w:rsidR="000D1C82">
      <w:t xml:space="preserve"> дымоходов «ТиС»</w:t>
    </w:r>
    <w:r>
      <w:t>.</w:t>
    </w:r>
    <w:r>
      <w:br/>
      <w:t>Покупатель признает получение данного руководства, а также берет на себя обязательства по его выполнению.</w:t>
    </w:r>
  </w:p>
  <w:p w:rsidR="00C20342" w:rsidRDefault="00E678E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1074420</wp:posOffset>
              </wp:positionH>
              <wp:positionV relativeFrom="page">
                <wp:posOffset>10034270</wp:posOffset>
              </wp:positionV>
              <wp:extent cx="5730240" cy="344805"/>
              <wp:effectExtent l="0" t="0" r="381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342" w:rsidRDefault="00091121">
                          <w:pPr>
                            <w:pStyle w:val="Headerorfooter0"/>
                            <w:shd w:val="clear" w:color="auto" w:fill="auto"/>
                            <w:spacing w:line="240" w:lineRule="auto"/>
                            <w:jc w:val="left"/>
                            <w:rPr>
                              <w:rStyle w:val="Headerorfooter65ptBold"/>
                            </w:rPr>
                          </w:pPr>
                          <w:r>
                            <w:rPr>
                              <w:rStyle w:val="Headerorfooter65ptBold"/>
                            </w:rPr>
                            <w:t>С инструкцией ознакомлен Ф</w:t>
                          </w:r>
                          <w:r w:rsidR="00C112DC">
                            <w:rPr>
                              <w:rStyle w:val="Headerorfooter65ptBold"/>
                            </w:rPr>
                            <w:t>.</w:t>
                          </w:r>
                          <w:r>
                            <w:rPr>
                              <w:rStyle w:val="Headerorfooter65ptBold"/>
                            </w:rPr>
                            <w:t>И</w:t>
                          </w:r>
                          <w:r w:rsidR="00C112DC">
                            <w:rPr>
                              <w:rStyle w:val="Headerorfooter65ptBold"/>
                            </w:rPr>
                            <w:t>.</w:t>
                          </w:r>
                          <w:r>
                            <w:rPr>
                              <w:rStyle w:val="Headerorfooter65ptBold"/>
                            </w:rPr>
                            <w:t>О.</w:t>
                          </w:r>
                          <w:r w:rsidR="00C112DC">
                            <w:rPr>
                              <w:rStyle w:val="Headerorfooter65ptBold"/>
                            </w:rPr>
                            <w:t xml:space="preserve"> ___________________________________________________________</w:t>
                          </w:r>
                          <w:r w:rsidR="00EA72FD">
                            <w:rPr>
                              <w:rStyle w:val="Headerorfooter65ptBold"/>
                            </w:rPr>
                            <w:t xml:space="preserve"> </w:t>
                          </w:r>
                          <w:r w:rsidR="00C112DC">
                            <w:rPr>
                              <w:rStyle w:val="Headerorfooter65ptBold"/>
                            </w:rPr>
                            <w:t>Подпись_______________________</w:t>
                          </w:r>
                        </w:p>
                        <w:p w:rsidR="00C112DC" w:rsidRDefault="00C112DC">
                          <w:pPr>
                            <w:pStyle w:val="Headerorfooter0"/>
                            <w:shd w:val="clear" w:color="auto" w:fill="auto"/>
                            <w:spacing w:line="240" w:lineRule="auto"/>
                            <w:jc w:val="left"/>
                            <w:rPr>
                              <w:rStyle w:val="Headerorfooter65ptBold"/>
                            </w:rPr>
                          </w:pPr>
                          <w:r>
                            <w:rPr>
                              <w:rStyle w:val="Headerorfooter65ptBold"/>
                            </w:rPr>
                            <w:t xml:space="preserve">                                                                                                                                                                                             </w:t>
                          </w:r>
                        </w:p>
                        <w:p w:rsidR="00C112DC" w:rsidRDefault="00EA72FD">
                          <w:pPr>
                            <w:pStyle w:val="Headerorfooter0"/>
                            <w:shd w:val="clear" w:color="auto" w:fill="auto"/>
                            <w:spacing w:line="240" w:lineRule="auto"/>
                            <w:jc w:val="left"/>
                            <w:rPr>
                              <w:rStyle w:val="Headerorfooter65ptBold"/>
                            </w:rPr>
                          </w:pPr>
                          <w:r>
                            <w:rPr>
                              <w:rStyle w:val="Headerorfooter65ptBold"/>
                            </w:rPr>
                            <w:t xml:space="preserve">Продавец  _________________________                                                                            </w:t>
                          </w:r>
                          <w:r w:rsidR="00C112DC">
                            <w:rPr>
                              <w:rStyle w:val="Headerorfooter65ptBold"/>
                            </w:rPr>
                            <w:t xml:space="preserve">                                           Дата_______________________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84.6pt;margin-top:790.1pt;width:451.2pt;height:27.1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" filled="f" stroked="f">
              <v:textbox inset="0,0,0,0">
                <w:txbxContent>
                  <w:p w:rsidR="00C20342" w:rsidRDefault="00091121">
                    <w:pPr>
                      <w:pStyle w:val="Headerorfooter0"/>
                      <w:shd w:val="clear" w:color="auto" w:fill="auto"/>
                      <w:spacing w:line="240" w:lineRule="auto"/>
                      <w:jc w:val="left"/>
                      <w:rPr>
                        <w:rStyle w:val="Headerorfooter65ptBold"/>
                      </w:rPr>
                    </w:pPr>
                    <w:r>
                      <w:rPr>
                        <w:rStyle w:val="Headerorfooter65ptBold"/>
                      </w:rPr>
                      <w:t>С инструкцией ознакомлен Ф</w:t>
                    </w:r>
                    <w:r w:rsidR="00C112DC">
                      <w:rPr>
                        <w:rStyle w:val="Headerorfooter65ptBold"/>
                      </w:rPr>
                      <w:t>.</w:t>
                    </w:r>
                    <w:r>
                      <w:rPr>
                        <w:rStyle w:val="Headerorfooter65ptBold"/>
                      </w:rPr>
                      <w:t>И</w:t>
                    </w:r>
                    <w:r w:rsidR="00C112DC">
                      <w:rPr>
                        <w:rStyle w:val="Headerorfooter65ptBold"/>
                      </w:rPr>
                      <w:t>.</w:t>
                    </w:r>
                    <w:r>
                      <w:rPr>
                        <w:rStyle w:val="Headerorfooter65ptBold"/>
                      </w:rPr>
                      <w:t>О.</w:t>
                    </w:r>
                    <w:r w:rsidR="00C112DC">
                      <w:rPr>
                        <w:rStyle w:val="Headerorfooter65ptBold"/>
                      </w:rPr>
                      <w:t xml:space="preserve"> ___________________________________________________________</w:t>
                    </w:r>
                    <w:r w:rsidR="00EA72FD">
                      <w:rPr>
                        <w:rStyle w:val="Headerorfooter65ptBold"/>
                      </w:rPr>
                      <w:t xml:space="preserve"> </w:t>
                    </w:r>
                    <w:r w:rsidR="00C112DC">
                      <w:rPr>
                        <w:rStyle w:val="Headerorfooter65ptBold"/>
                      </w:rPr>
                      <w:t>Подпись_______________________</w:t>
                    </w:r>
                  </w:p>
                  <w:p w:rsidR="00C112DC" w:rsidRDefault="00C112DC">
                    <w:pPr>
                      <w:pStyle w:val="Headerorfooter0"/>
                      <w:shd w:val="clear" w:color="auto" w:fill="auto"/>
                      <w:spacing w:line="240" w:lineRule="auto"/>
                      <w:jc w:val="left"/>
                      <w:rPr>
                        <w:rStyle w:val="Headerorfooter65ptBold"/>
                      </w:rPr>
                    </w:pPr>
                    <w:r>
                      <w:rPr>
                        <w:rStyle w:val="Headerorfooter65ptBold"/>
                      </w:rPr>
                      <w:t xml:space="preserve">                                                                                                                                                                                             </w:t>
                    </w:r>
                  </w:p>
                  <w:p w:rsidR="00C112DC" w:rsidRDefault="00EA72FD">
                    <w:pPr>
                      <w:pStyle w:val="Headerorfooter0"/>
                      <w:shd w:val="clear" w:color="auto" w:fill="auto"/>
                      <w:spacing w:line="240" w:lineRule="auto"/>
                      <w:jc w:val="left"/>
                      <w:rPr>
                        <w:rStyle w:val="Headerorfooter65ptBold"/>
                      </w:rPr>
                    </w:pPr>
                    <w:r>
                      <w:rPr>
                        <w:rStyle w:val="Headerorfooter65ptBold"/>
                      </w:rPr>
                      <w:t xml:space="preserve">Продавец  _________________________                                                                            </w:t>
                    </w:r>
                    <w:r w:rsidR="00C112DC">
                      <w:rPr>
                        <w:rStyle w:val="Headerorfooter65ptBold"/>
                      </w:rPr>
                      <w:t xml:space="preserve">                                           Дата_______________________</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81" w:rsidRDefault="00245C81"/>
  </w:footnote>
  <w:footnote w:type="continuationSeparator" w:id="0">
    <w:p w:rsidR="00245C81" w:rsidRDefault="00245C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36056"/>
    <w:multiLevelType w:val="multilevel"/>
    <w:tmpl w:val="39861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0B056B"/>
    <w:multiLevelType w:val="multilevel"/>
    <w:tmpl w:val="1C461152"/>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9D312A"/>
    <w:multiLevelType w:val="multilevel"/>
    <w:tmpl w:val="1B8C1DAA"/>
    <w:lvl w:ilvl="0">
      <w:start w:val="1"/>
      <w:numFmt w:val="bullet"/>
      <w:lvlText w:val="■"/>
      <w:lvlJc w:val="left"/>
      <w:rPr>
        <w:rFonts w:ascii="Arial" w:eastAsia="Arial" w:hAnsi="Arial" w:cs="Arial"/>
        <w:b w:val="0"/>
        <w:bCs w:val="0"/>
        <w:i w:val="0"/>
        <w:iCs w:val="0"/>
        <w:smallCaps w:val="0"/>
        <w:strike w:val="0"/>
        <w:color w:val="FF0000"/>
        <w:spacing w:val="0"/>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42"/>
    <w:rsid w:val="00091121"/>
    <w:rsid w:val="000D1C82"/>
    <w:rsid w:val="000F2BFA"/>
    <w:rsid w:val="000F455A"/>
    <w:rsid w:val="00115709"/>
    <w:rsid w:val="00130E64"/>
    <w:rsid w:val="00245C81"/>
    <w:rsid w:val="002A2C1D"/>
    <w:rsid w:val="002E24C7"/>
    <w:rsid w:val="00407ACE"/>
    <w:rsid w:val="005A4BC1"/>
    <w:rsid w:val="00704EC1"/>
    <w:rsid w:val="00911563"/>
    <w:rsid w:val="00941346"/>
    <w:rsid w:val="009E0861"/>
    <w:rsid w:val="00AD1D14"/>
    <w:rsid w:val="00B11ABD"/>
    <w:rsid w:val="00C112DC"/>
    <w:rsid w:val="00C20342"/>
    <w:rsid w:val="00DA2A72"/>
    <w:rsid w:val="00E678EB"/>
    <w:rsid w:val="00EA72FD"/>
    <w:rsid w:val="00ED5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1Exact">
    <w:name w:val="Heading #1 Exact"/>
    <w:basedOn w:val="a0"/>
    <w:link w:val="Heading1"/>
    <w:rPr>
      <w:rFonts w:ascii="Consolas" w:eastAsia="Consolas" w:hAnsi="Consolas" w:cs="Consolas"/>
      <w:b/>
      <w:bCs/>
      <w:i w:val="0"/>
      <w:iCs w:val="0"/>
      <w:smallCaps w:val="0"/>
      <w:strike w:val="0"/>
      <w:spacing w:val="-10"/>
      <w:u w:val="none"/>
    </w:rPr>
  </w:style>
  <w:style w:type="character" w:customStyle="1" w:styleId="Heading1Exact0">
    <w:name w:val="Heading #1 Exact"/>
    <w:basedOn w:val="Heading1Exact"/>
    <w:rPr>
      <w:rFonts w:ascii="Consolas" w:eastAsia="Consolas" w:hAnsi="Consolas" w:cs="Consolas"/>
      <w:b/>
      <w:bCs/>
      <w:i w:val="0"/>
      <w:iCs w:val="0"/>
      <w:smallCaps w:val="0"/>
      <w:strike w:val="0"/>
      <w:color w:val="000000"/>
      <w:spacing w:val="-10"/>
      <w:w w:val="100"/>
      <w:position w:val="0"/>
      <w:sz w:val="24"/>
      <w:szCs w:val="24"/>
      <w:u w:val="none"/>
      <w:lang w:val="ru-RU" w:eastAsia="ru-RU" w:bidi="ru-RU"/>
    </w:rPr>
  </w:style>
  <w:style w:type="character" w:customStyle="1" w:styleId="Bodytext3Exact">
    <w:name w:val="Body text (3) Exact"/>
    <w:basedOn w:val="a0"/>
    <w:link w:val="Bodytext3"/>
    <w:rPr>
      <w:rFonts w:ascii="Arial" w:eastAsia="Arial" w:hAnsi="Arial" w:cs="Arial"/>
      <w:b/>
      <w:bCs/>
      <w:i w:val="0"/>
      <w:iCs w:val="0"/>
      <w:smallCaps w:val="0"/>
      <w:strike w:val="0"/>
      <w:spacing w:val="0"/>
      <w:sz w:val="16"/>
      <w:szCs w:val="16"/>
      <w:u w:val="none"/>
    </w:rPr>
  </w:style>
  <w:style w:type="character" w:customStyle="1" w:styleId="Bodytext3Exact0">
    <w:name w:val="Body text (3) Exact"/>
    <w:basedOn w:val="Bodytext3Exact"/>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Picturecaption2Exact">
    <w:name w:val="Picture caption (2) Exact"/>
    <w:basedOn w:val="a0"/>
    <w:link w:val="Picturecaption2"/>
    <w:rPr>
      <w:rFonts w:ascii="Consolas" w:eastAsia="Consolas" w:hAnsi="Consolas" w:cs="Consolas"/>
      <w:b/>
      <w:bCs/>
      <w:i w:val="0"/>
      <w:iCs w:val="0"/>
      <w:smallCaps w:val="0"/>
      <w:strike w:val="0"/>
      <w:spacing w:val="-10"/>
      <w:u w:val="none"/>
    </w:rPr>
  </w:style>
  <w:style w:type="character" w:customStyle="1" w:styleId="Picturecaption2Exact0">
    <w:name w:val="Picture caption (2) Exact"/>
    <w:basedOn w:val="Picturecaption2Exact"/>
    <w:rPr>
      <w:rFonts w:ascii="Consolas" w:eastAsia="Consolas" w:hAnsi="Consolas" w:cs="Consolas"/>
      <w:b/>
      <w:bCs/>
      <w:i w:val="0"/>
      <w:iCs w:val="0"/>
      <w:smallCaps w:val="0"/>
      <w:strike w:val="0"/>
      <w:color w:val="000000"/>
      <w:spacing w:val="-10"/>
      <w:w w:val="100"/>
      <w:position w:val="0"/>
      <w:sz w:val="24"/>
      <w:szCs w:val="24"/>
      <w:u w:val="none"/>
      <w:lang w:val="ru-RU" w:eastAsia="ru-RU" w:bidi="ru-RU"/>
    </w:rPr>
  </w:style>
  <w:style w:type="character" w:customStyle="1" w:styleId="PicturecaptionExact">
    <w:name w:val="Picture caption Exact"/>
    <w:basedOn w:val="a0"/>
    <w:link w:val="Picturecaption"/>
    <w:rPr>
      <w:rFonts w:ascii="Arial" w:eastAsia="Arial" w:hAnsi="Arial" w:cs="Arial"/>
      <w:b w:val="0"/>
      <w:bCs w:val="0"/>
      <w:i w:val="0"/>
      <w:iCs w:val="0"/>
      <w:smallCaps w:val="0"/>
      <w:strike w:val="0"/>
      <w:sz w:val="8"/>
      <w:szCs w:val="8"/>
      <w:u w:val="none"/>
    </w:rPr>
  </w:style>
  <w:style w:type="character" w:customStyle="1" w:styleId="Bodytext2Exact">
    <w:name w:val="Body text (2) Exact"/>
    <w:basedOn w:val="a0"/>
    <w:rPr>
      <w:rFonts w:ascii="Arial" w:eastAsia="Arial" w:hAnsi="Arial" w:cs="Arial"/>
      <w:b w:val="0"/>
      <w:bCs w:val="0"/>
      <w:i w:val="0"/>
      <w:iCs w:val="0"/>
      <w:smallCaps w:val="0"/>
      <w:strike w:val="0"/>
      <w:sz w:val="12"/>
      <w:szCs w:val="12"/>
      <w:u w:val="none"/>
    </w:rPr>
  </w:style>
  <w:style w:type="character" w:customStyle="1" w:styleId="Bodytext2">
    <w:name w:val="Body text (2)_"/>
    <w:basedOn w:val="a0"/>
    <w:link w:val="Bodytext20"/>
    <w:rPr>
      <w:rFonts w:ascii="Arial" w:eastAsia="Arial" w:hAnsi="Arial" w:cs="Arial"/>
      <w:b w:val="0"/>
      <w:bCs w:val="0"/>
      <w:i w:val="0"/>
      <w:iCs w:val="0"/>
      <w:smallCaps w:val="0"/>
      <w:strike w:val="0"/>
      <w:sz w:val="12"/>
      <w:szCs w:val="12"/>
      <w:u w:val="none"/>
    </w:rPr>
  </w:style>
  <w:style w:type="character" w:customStyle="1" w:styleId="Headerorfooter">
    <w:name w:val="Header or footer_"/>
    <w:basedOn w:val="a0"/>
    <w:link w:val="Headerorfooter0"/>
    <w:rPr>
      <w:rFonts w:ascii="Arial" w:eastAsia="Arial" w:hAnsi="Arial" w:cs="Arial"/>
      <w:b w:val="0"/>
      <w:bCs w:val="0"/>
      <w:i w:val="0"/>
      <w:iCs w:val="0"/>
      <w:smallCaps w:val="0"/>
      <w:strike w:val="0"/>
      <w:sz w:val="12"/>
      <w:szCs w:val="12"/>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Headerorfooter65ptBold">
    <w:name w:val="Header or footer + 6.5 pt;Bold"/>
    <w:basedOn w:val="Headerorfooter"/>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Heading2">
    <w:name w:val="Heading #2_"/>
    <w:basedOn w:val="a0"/>
    <w:link w:val="Heading20"/>
    <w:rPr>
      <w:rFonts w:ascii="Arial" w:eastAsia="Arial" w:hAnsi="Arial" w:cs="Arial"/>
      <w:b/>
      <w:bCs/>
      <w:i w:val="0"/>
      <w:iCs w:val="0"/>
      <w:smallCaps w:val="0"/>
      <w:strike w:val="0"/>
      <w:spacing w:val="0"/>
      <w:sz w:val="13"/>
      <w:szCs w:val="13"/>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Bodytext2BoldSpacing0pt">
    <w:name w:val="Body text (2) + Bold;Spacing 0 pt"/>
    <w:basedOn w:val="Bodytext2"/>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character" w:customStyle="1" w:styleId="Bodytext4">
    <w:name w:val="Body text (4)_"/>
    <w:basedOn w:val="a0"/>
    <w:link w:val="Bodytext40"/>
    <w:rPr>
      <w:rFonts w:ascii="Verdana" w:eastAsia="Verdana" w:hAnsi="Verdana" w:cs="Verdana"/>
      <w:b w:val="0"/>
      <w:bCs w:val="0"/>
      <w:i w:val="0"/>
      <w:iCs w:val="0"/>
      <w:smallCaps w:val="0"/>
      <w:strike w:val="0"/>
      <w:sz w:val="13"/>
      <w:szCs w:val="13"/>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2"/>
      <w:szCs w:val="12"/>
      <w:u w:val="single"/>
      <w:lang w:val="ru-RU" w:eastAsia="ru-RU" w:bidi="ru-RU"/>
    </w:rPr>
  </w:style>
  <w:style w:type="character" w:customStyle="1" w:styleId="Heading3">
    <w:name w:val="Heading #3_"/>
    <w:basedOn w:val="a0"/>
    <w:link w:val="Heading30"/>
    <w:rPr>
      <w:rFonts w:ascii="Arial" w:eastAsia="Arial" w:hAnsi="Arial" w:cs="Arial"/>
      <w:b/>
      <w:bCs/>
      <w:i w:val="0"/>
      <w:iCs w:val="0"/>
      <w:smallCaps w:val="0"/>
      <w:strike w:val="0"/>
      <w:spacing w:val="-10"/>
      <w:sz w:val="12"/>
      <w:szCs w:val="12"/>
      <w:u w:val="none"/>
    </w:rPr>
  </w:style>
  <w:style w:type="character" w:customStyle="1" w:styleId="Bodytext5">
    <w:name w:val="Body text (5)_"/>
    <w:basedOn w:val="a0"/>
    <w:link w:val="Bodytext50"/>
    <w:rPr>
      <w:rFonts w:ascii="Arial" w:eastAsia="Arial" w:hAnsi="Arial" w:cs="Arial"/>
      <w:b/>
      <w:bCs/>
      <w:i w:val="0"/>
      <w:iCs w:val="0"/>
      <w:smallCaps w:val="0"/>
      <w:strike w:val="0"/>
      <w:spacing w:val="-10"/>
      <w:sz w:val="12"/>
      <w:szCs w:val="12"/>
      <w:u w:val="none"/>
    </w:rPr>
  </w:style>
  <w:style w:type="character" w:customStyle="1" w:styleId="Bodytext5SmallCaps">
    <w:name w:val="Body text (5) + Small Caps"/>
    <w:basedOn w:val="Bodytext5"/>
    <w:rPr>
      <w:rFonts w:ascii="Arial" w:eastAsia="Arial" w:hAnsi="Arial" w:cs="Arial"/>
      <w:b/>
      <w:bCs/>
      <w:i w:val="0"/>
      <w:iCs w:val="0"/>
      <w:smallCaps/>
      <w:strike w:val="0"/>
      <w:color w:val="000000"/>
      <w:spacing w:val="-10"/>
      <w:w w:val="100"/>
      <w:position w:val="0"/>
      <w:sz w:val="12"/>
      <w:szCs w:val="12"/>
      <w:u w:val="none"/>
      <w:lang w:val="en-US" w:eastAsia="en-US" w:bidi="en-US"/>
    </w:rPr>
  </w:style>
  <w:style w:type="character" w:customStyle="1" w:styleId="Heading3NotBoldSpacing0pt">
    <w:name w:val="Heading #3 + Not Bold;Spacing 0 pt"/>
    <w:basedOn w:val="Heading3"/>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Bodytext6">
    <w:name w:val="Body text (6)_"/>
    <w:basedOn w:val="a0"/>
    <w:link w:val="Bodytext60"/>
    <w:rPr>
      <w:rFonts w:ascii="Arial" w:eastAsia="Arial" w:hAnsi="Arial" w:cs="Arial"/>
      <w:b w:val="0"/>
      <w:bCs w:val="0"/>
      <w:i w:val="0"/>
      <w:iCs w:val="0"/>
      <w:smallCaps w:val="0"/>
      <w:strike w:val="0"/>
      <w:sz w:val="10"/>
      <w:szCs w:val="10"/>
      <w:u w:val="none"/>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Heading22">
    <w:name w:val="Heading #2 (2)_"/>
    <w:basedOn w:val="a0"/>
    <w:link w:val="Heading220"/>
    <w:rPr>
      <w:rFonts w:ascii="Arial" w:eastAsia="Arial" w:hAnsi="Arial" w:cs="Arial"/>
      <w:b/>
      <w:bCs/>
      <w:i w:val="0"/>
      <w:iCs w:val="0"/>
      <w:smallCaps w:val="0"/>
      <w:strike w:val="0"/>
      <w:spacing w:val="0"/>
      <w:sz w:val="13"/>
      <w:szCs w:val="13"/>
      <w:u w:val="none"/>
    </w:rPr>
  </w:style>
  <w:style w:type="character" w:customStyle="1" w:styleId="Heading221">
    <w:name w:val="Heading #2 (2)"/>
    <w:basedOn w:val="Heading22"/>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Heading222">
    <w:name w:val="Heading #2 (2)"/>
    <w:basedOn w:val="Heading22"/>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2"/>
      <w:szCs w:val="12"/>
      <w:u w:val="none"/>
      <w:lang w:val="ru-RU" w:eastAsia="ru-RU" w:bidi="ru-RU"/>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Heading31">
    <w:name w:val="Heading #3"/>
    <w:basedOn w:val="Heading3"/>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character" w:customStyle="1" w:styleId="Bodytext51">
    <w:name w:val="Body text (5)"/>
    <w:basedOn w:val="Bodytext5"/>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character" w:customStyle="1" w:styleId="Bodytext2BoldSpacing0pt0">
    <w:name w:val="Body text (2) + Bold;Spacing 0 pt"/>
    <w:basedOn w:val="Bodytext2"/>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character" w:customStyle="1" w:styleId="Heading32">
    <w:name w:val="Heading #3"/>
    <w:basedOn w:val="Heading3"/>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paragraph" w:customStyle="1" w:styleId="Heading1">
    <w:name w:val="Heading #1"/>
    <w:basedOn w:val="a"/>
    <w:link w:val="Heading1Exact"/>
    <w:pPr>
      <w:shd w:val="clear" w:color="auto" w:fill="FFFFFF"/>
      <w:spacing w:line="0" w:lineRule="atLeast"/>
      <w:outlineLvl w:val="0"/>
    </w:pPr>
    <w:rPr>
      <w:rFonts w:ascii="Consolas" w:eastAsia="Consolas" w:hAnsi="Consolas" w:cs="Consolas"/>
      <w:b/>
      <w:bCs/>
      <w:spacing w:val="-10"/>
    </w:rPr>
  </w:style>
  <w:style w:type="paragraph" w:customStyle="1" w:styleId="Bodytext3">
    <w:name w:val="Body text (3)"/>
    <w:basedOn w:val="a"/>
    <w:link w:val="Bodytext3Exact"/>
    <w:pPr>
      <w:shd w:val="clear" w:color="auto" w:fill="FFFFFF"/>
      <w:spacing w:line="230" w:lineRule="exact"/>
    </w:pPr>
    <w:rPr>
      <w:rFonts w:ascii="Arial" w:eastAsia="Arial" w:hAnsi="Arial" w:cs="Arial"/>
      <w:b/>
      <w:bCs/>
      <w:sz w:val="16"/>
      <w:szCs w:val="16"/>
    </w:rPr>
  </w:style>
  <w:style w:type="paragraph" w:customStyle="1" w:styleId="Picturecaption2">
    <w:name w:val="Picture caption (2)"/>
    <w:basedOn w:val="a"/>
    <w:link w:val="Picturecaption2Exact"/>
    <w:pPr>
      <w:shd w:val="clear" w:color="auto" w:fill="FFFFFF"/>
      <w:spacing w:line="0" w:lineRule="atLeast"/>
    </w:pPr>
    <w:rPr>
      <w:rFonts w:ascii="Consolas" w:eastAsia="Consolas" w:hAnsi="Consolas" w:cs="Consolas"/>
      <w:b/>
      <w:bCs/>
      <w:spacing w:val="-10"/>
    </w:rPr>
  </w:style>
  <w:style w:type="paragraph" w:customStyle="1" w:styleId="Picturecaption">
    <w:name w:val="Picture caption"/>
    <w:basedOn w:val="a"/>
    <w:link w:val="PicturecaptionExact"/>
    <w:pPr>
      <w:shd w:val="clear" w:color="auto" w:fill="FFFFFF"/>
      <w:spacing w:line="82" w:lineRule="exact"/>
    </w:pPr>
    <w:rPr>
      <w:rFonts w:ascii="Arial" w:eastAsia="Arial" w:hAnsi="Arial" w:cs="Arial"/>
      <w:sz w:val="8"/>
      <w:szCs w:val="8"/>
    </w:rPr>
  </w:style>
  <w:style w:type="paragraph" w:customStyle="1" w:styleId="Bodytext20">
    <w:name w:val="Body text (2)"/>
    <w:basedOn w:val="a"/>
    <w:link w:val="Bodytext2"/>
    <w:pPr>
      <w:shd w:val="clear" w:color="auto" w:fill="FFFFFF"/>
      <w:spacing w:line="0" w:lineRule="atLeast"/>
      <w:ind w:hanging="280"/>
      <w:jc w:val="both"/>
    </w:pPr>
    <w:rPr>
      <w:rFonts w:ascii="Arial" w:eastAsia="Arial" w:hAnsi="Arial" w:cs="Arial"/>
      <w:sz w:val="12"/>
      <w:szCs w:val="12"/>
    </w:rPr>
  </w:style>
  <w:style w:type="paragraph" w:customStyle="1" w:styleId="Headerorfooter0">
    <w:name w:val="Header or footer"/>
    <w:basedOn w:val="a"/>
    <w:link w:val="Headerorfooter"/>
    <w:pPr>
      <w:shd w:val="clear" w:color="auto" w:fill="FFFFFF"/>
      <w:spacing w:line="0" w:lineRule="atLeast"/>
      <w:jc w:val="both"/>
    </w:pPr>
    <w:rPr>
      <w:rFonts w:ascii="Arial" w:eastAsia="Arial" w:hAnsi="Arial" w:cs="Arial"/>
      <w:sz w:val="12"/>
      <w:szCs w:val="12"/>
    </w:rPr>
  </w:style>
  <w:style w:type="paragraph" w:customStyle="1" w:styleId="Heading20">
    <w:name w:val="Heading #2"/>
    <w:basedOn w:val="a"/>
    <w:link w:val="Heading2"/>
    <w:pPr>
      <w:shd w:val="clear" w:color="auto" w:fill="FFFFFF"/>
      <w:spacing w:line="0" w:lineRule="atLeast"/>
      <w:jc w:val="both"/>
      <w:outlineLvl w:val="1"/>
    </w:pPr>
    <w:rPr>
      <w:rFonts w:ascii="Arial" w:eastAsia="Arial" w:hAnsi="Arial" w:cs="Arial"/>
      <w:b/>
      <w:bCs/>
      <w:sz w:val="13"/>
      <w:szCs w:val="13"/>
    </w:rPr>
  </w:style>
  <w:style w:type="paragraph" w:customStyle="1" w:styleId="Bodytext40">
    <w:name w:val="Body text (4)"/>
    <w:basedOn w:val="a"/>
    <w:link w:val="Bodytext4"/>
    <w:pPr>
      <w:shd w:val="clear" w:color="auto" w:fill="FFFFFF"/>
      <w:spacing w:line="0" w:lineRule="atLeast"/>
    </w:pPr>
    <w:rPr>
      <w:rFonts w:ascii="Verdana" w:eastAsia="Verdana" w:hAnsi="Verdana" w:cs="Verdana"/>
      <w:sz w:val="13"/>
      <w:szCs w:val="13"/>
    </w:rPr>
  </w:style>
  <w:style w:type="paragraph" w:customStyle="1" w:styleId="Heading30">
    <w:name w:val="Heading #3"/>
    <w:basedOn w:val="a"/>
    <w:link w:val="Heading3"/>
    <w:pPr>
      <w:shd w:val="clear" w:color="auto" w:fill="FFFFFF"/>
      <w:spacing w:line="154" w:lineRule="exact"/>
      <w:ind w:hanging="280"/>
      <w:jc w:val="both"/>
      <w:outlineLvl w:val="2"/>
    </w:pPr>
    <w:rPr>
      <w:rFonts w:ascii="Arial" w:eastAsia="Arial" w:hAnsi="Arial" w:cs="Arial"/>
      <w:b/>
      <w:bCs/>
      <w:spacing w:val="-10"/>
      <w:sz w:val="12"/>
      <w:szCs w:val="12"/>
    </w:rPr>
  </w:style>
  <w:style w:type="paragraph" w:customStyle="1" w:styleId="Bodytext50">
    <w:name w:val="Body text (5)"/>
    <w:basedOn w:val="a"/>
    <w:link w:val="Bodytext5"/>
    <w:pPr>
      <w:shd w:val="clear" w:color="auto" w:fill="FFFFFF"/>
      <w:spacing w:after="240" w:line="0" w:lineRule="atLeast"/>
      <w:jc w:val="both"/>
    </w:pPr>
    <w:rPr>
      <w:rFonts w:ascii="Arial" w:eastAsia="Arial" w:hAnsi="Arial" w:cs="Arial"/>
      <w:b/>
      <w:bCs/>
      <w:spacing w:val="-10"/>
      <w:sz w:val="12"/>
      <w:szCs w:val="12"/>
    </w:rPr>
  </w:style>
  <w:style w:type="paragraph" w:customStyle="1" w:styleId="Bodytext60">
    <w:name w:val="Body text (6)"/>
    <w:basedOn w:val="a"/>
    <w:link w:val="Bodytext6"/>
    <w:pPr>
      <w:shd w:val="clear" w:color="auto" w:fill="FFFFFF"/>
      <w:spacing w:before="240" w:line="134" w:lineRule="exact"/>
      <w:jc w:val="center"/>
    </w:pPr>
    <w:rPr>
      <w:rFonts w:ascii="Arial" w:eastAsia="Arial" w:hAnsi="Arial" w:cs="Arial"/>
      <w:sz w:val="10"/>
      <w:szCs w:val="10"/>
    </w:rPr>
  </w:style>
  <w:style w:type="paragraph" w:customStyle="1" w:styleId="Heading220">
    <w:name w:val="Heading #2 (2)"/>
    <w:basedOn w:val="a"/>
    <w:link w:val="Heading22"/>
    <w:pPr>
      <w:shd w:val="clear" w:color="auto" w:fill="FFFFFF"/>
      <w:spacing w:before="180" w:after="60" w:line="0" w:lineRule="atLeast"/>
      <w:ind w:hanging="280"/>
      <w:jc w:val="both"/>
      <w:outlineLvl w:val="1"/>
    </w:pPr>
    <w:rPr>
      <w:rFonts w:ascii="Arial" w:eastAsia="Arial" w:hAnsi="Arial" w:cs="Arial"/>
      <w:b/>
      <w:bCs/>
      <w:sz w:val="13"/>
      <w:szCs w:val="13"/>
    </w:rPr>
  </w:style>
  <w:style w:type="paragraph" w:styleId="a4">
    <w:name w:val="header"/>
    <w:basedOn w:val="a"/>
    <w:link w:val="a5"/>
    <w:uiPriority w:val="99"/>
    <w:unhideWhenUsed/>
    <w:rsid w:val="009E0861"/>
    <w:pPr>
      <w:tabs>
        <w:tab w:val="center" w:pos="4677"/>
        <w:tab w:val="right" w:pos="9355"/>
      </w:tabs>
    </w:pPr>
  </w:style>
  <w:style w:type="character" w:customStyle="1" w:styleId="a5">
    <w:name w:val="Верхний колонтитул Знак"/>
    <w:basedOn w:val="a0"/>
    <w:link w:val="a4"/>
    <w:uiPriority w:val="99"/>
    <w:rsid w:val="009E0861"/>
    <w:rPr>
      <w:color w:val="000000"/>
    </w:rPr>
  </w:style>
  <w:style w:type="paragraph" w:styleId="a6">
    <w:name w:val="footer"/>
    <w:basedOn w:val="a"/>
    <w:link w:val="a7"/>
    <w:uiPriority w:val="99"/>
    <w:unhideWhenUsed/>
    <w:rsid w:val="009E0861"/>
    <w:pPr>
      <w:tabs>
        <w:tab w:val="center" w:pos="4677"/>
        <w:tab w:val="right" w:pos="9355"/>
      </w:tabs>
    </w:pPr>
  </w:style>
  <w:style w:type="character" w:customStyle="1" w:styleId="a7">
    <w:name w:val="Нижний колонтитул Знак"/>
    <w:basedOn w:val="a0"/>
    <w:link w:val="a6"/>
    <w:uiPriority w:val="99"/>
    <w:rsid w:val="009E0861"/>
    <w:rPr>
      <w:color w:val="000000"/>
    </w:rPr>
  </w:style>
  <w:style w:type="character" w:customStyle="1" w:styleId="Heading3Exact">
    <w:name w:val="Heading #3 Exact"/>
    <w:basedOn w:val="a0"/>
    <w:rsid w:val="000F455A"/>
    <w:rPr>
      <w:rFonts w:ascii="Arial" w:eastAsia="Arial" w:hAnsi="Arial" w:cs="Arial"/>
      <w:i/>
      <w:iCs/>
      <w:spacing w:val="-20"/>
      <w:sz w:val="21"/>
      <w:szCs w:val="21"/>
      <w:shd w:val="clear" w:color="auto" w:fill="FFFFFF"/>
    </w:rPr>
  </w:style>
  <w:style w:type="paragraph" w:styleId="a8">
    <w:name w:val="Document Map"/>
    <w:basedOn w:val="a"/>
    <w:link w:val="a9"/>
    <w:uiPriority w:val="99"/>
    <w:semiHidden/>
    <w:unhideWhenUsed/>
    <w:rsid w:val="00C112DC"/>
    <w:rPr>
      <w:rFonts w:ascii="Tahoma" w:hAnsi="Tahoma" w:cs="Tahoma"/>
      <w:sz w:val="16"/>
      <w:szCs w:val="16"/>
    </w:rPr>
  </w:style>
  <w:style w:type="character" w:customStyle="1" w:styleId="a9">
    <w:name w:val="Схема документа Знак"/>
    <w:basedOn w:val="a0"/>
    <w:link w:val="a8"/>
    <w:uiPriority w:val="99"/>
    <w:semiHidden/>
    <w:rsid w:val="00C112D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1Exact">
    <w:name w:val="Heading #1 Exact"/>
    <w:basedOn w:val="a0"/>
    <w:link w:val="Heading1"/>
    <w:rPr>
      <w:rFonts w:ascii="Consolas" w:eastAsia="Consolas" w:hAnsi="Consolas" w:cs="Consolas"/>
      <w:b/>
      <w:bCs/>
      <w:i w:val="0"/>
      <w:iCs w:val="0"/>
      <w:smallCaps w:val="0"/>
      <w:strike w:val="0"/>
      <w:spacing w:val="-10"/>
      <w:u w:val="none"/>
    </w:rPr>
  </w:style>
  <w:style w:type="character" w:customStyle="1" w:styleId="Heading1Exact0">
    <w:name w:val="Heading #1 Exact"/>
    <w:basedOn w:val="Heading1Exact"/>
    <w:rPr>
      <w:rFonts w:ascii="Consolas" w:eastAsia="Consolas" w:hAnsi="Consolas" w:cs="Consolas"/>
      <w:b/>
      <w:bCs/>
      <w:i w:val="0"/>
      <w:iCs w:val="0"/>
      <w:smallCaps w:val="0"/>
      <w:strike w:val="0"/>
      <w:color w:val="000000"/>
      <w:spacing w:val="-10"/>
      <w:w w:val="100"/>
      <w:position w:val="0"/>
      <w:sz w:val="24"/>
      <w:szCs w:val="24"/>
      <w:u w:val="none"/>
      <w:lang w:val="ru-RU" w:eastAsia="ru-RU" w:bidi="ru-RU"/>
    </w:rPr>
  </w:style>
  <w:style w:type="character" w:customStyle="1" w:styleId="Bodytext3Exact">
    <w:name w:val="Body text (3) Exact"/>
    <w:basedOn w:val="a0"/>
    <w:link w:val="Bodytext3"/>
    <w:rPr>
      <w:rFonts w:ascii="Arial" w:eastAsia="Arial" w:hAnsi="Arial" w:cs="Arial"/>
      <w:b/>
      <w:bCs/>
      <w:i w:val="0"/>
      <w:iCs w:val="0"/>
      <w:smallCaps w:val="0"/>
      <w:strike w:val="0"/>
      <w:spacing w:val="0"/>
      <w:sz w:val="16"/>
      <w:szCs w:val="16"/>
      <w:u w:val="none"/>
    </w:rPr>
  </w:style>
  <w:style w:type="character" w:customStyle="1" w:styleId="Bodytext3Exact0">
    <w:name w:val="Body text (3) Exact"/>
    <w:basedOn w:val="Bodytext3Exact"/>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Picturecaption2Exact">
    <w:name w:val="Picture caption (2) Exact"/>
    <w:basedOn w:val="a0"/>
    <w:link w:val="Picturecaption2"/>
    <w:rPr>
      <w:rFonts w:ascii="Consolas" w:eastAsia="Consolas" w:hAnsi="Consolas" w:cs="Consolas"/>
      <w:b/>
      <w:bCs/>
      <w:i w:val="0"/>
      <w:iCs w:val="0"/>
      <w:smallCaps w:val="0"/>
      <w:strike w:val="0"/>
      <w:spacing w:val="-10"/>
      <w:u w:val="none"/>
    </w:rPr>
  </w:style>
  <w:style w:type="character" w:customStyle="1" w:styleId="Picturecaption2Exact0">
    <w:name w:val="Picture caption (2) Exact"/>
    <w:basedOn w:val="Picturecaption2Exact"/>
    <w:rPr>
      <w:rFonts w:ascii="Consolas" w:eastAsia="Consolas" w:hAnsi="Consolas" w:cs="Consolas"/>
      <w:b/>
      <w:bCs/>
      <w:i w:val="0"/>
      <w:iCs w:val="0"/>
      <w:smallCaps w:val="0"/>
      <w:strike w:val="0"/>
      <w:color w:val="000000"/>
      <w:spacing w:val="-10"/>
      <w:w w:val="100"/>
      <w:position w:val="0"/>
      <w:sz w:val="24"/>
      <w:szCs w:val="24"/>
      <w:u w:val="none"/>
      <w:lang w:val="ru-RU" w:eastAsia="ru-RU" w:bidi="ru-RU"/>
    </w:rPr>
  </w:style>
  <w:style w:type="character" w:customStyle="1" w:styleId="PicturecaptionExact">
    <w:name w:val="Picture caption Exact"/>
    <w:basedOn w:val="a0"/>
    <w:link w:val="Picturecaption"/>
    <w:rPr>
      <w:rFonts w:ascii="Arial" w:eastAsia="Arial" w:hAnsi="Arial" w:cs="Arial"/>
      <w:b w:val="0"/>
      <w:bCs w:val="0"/>
      <w:i w:val="0"/>
      <w:iCs w:val="0"/>
      <w:smallCaps w:val="0"/>
      <w:strike w:val="0"/>
      <w:sz w:val="8"/>
      <w:szCs w:val="8"/>
      <w:u w:val="none"/>
    </w:rPr>
  </w:style>
  <w:style w:type="character" w:customStyle="1" w:styleId="Bodytext2Exact">
    <w:name w:val="Body text (2) Exact"/>
    <w:basedOn w:val="a0"/>
    <w:rPr>
      <w:rFonts w:ascii="Arial" w:eastAsia="Arial" w:hAnsi="Arial" w:cs="Arial"/>
      <w:b w:val="0"/>
      <w:bCs w:val="0"/>
      <w:i w:val="0"/>
      <w:iCs w:val="0"/>
      <w:smallCaps w:val="0"/>
      <w:strike w:val="0"/>
      <w:sz w:val="12"/>
      <w:szCs w:val="12"/>
      <w:u w:val="none"/>
    </w:rPr>
  </w:style>
  <w:style w:type="character" w:customStyle="1" w:styleId="Bodytext2">
    <w:name w:val="Body text (2)_"/>
    <w:basedOn w:val="a0"/>
    <w:link w:val="Bodytext20"/>
    <w:rPr>
      <w:rFonts w:ascii="Arial" w:eastAsia="Arial" w:hAnsi="Arial" w:cs="Arial"/>
      <w:b w:val="0"/>
      <w:bCs w:val="0"/>
      <w:i w:val="0"/>
      <w:iCs w:val="0"/>
      <w:smallCaps w:val="0"/>
      <w:strike w:val="0"/>
      <w:sz w:val="12"/>
      <w:szCs w:val="12"/>
      <w:u w:val="none"/>
    </w:rPr>
  </w:style>
  <w:style w:type="character" w:customStyle="1" w:styleId="Headerorfooter">
    <w:name w:val="Header or footer_"/>
    <w:basedOn w:val="a0"/>
    <w:link w:val="Headerorfooter0"/>
    <w:rPr>
      <w:rFonts w:ascii="Arial" w:eastAsia="Arial" w:hAnsi="Arial" w:cs="Arial"/>
      <w:b w:val="0"/>
      <w:bCs w:val="0"/>
      <w:i w:val="0"/>
      <w:iCs w:val="0"/>
      <w:smallCaps w:val="0"/>
      <w:strike w:val="0"/>
      <w:sz w:val="12"/>
      <w:szCs w:val="12"/>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Headerorfooter65ptBold">
    <w:name w:val="Header or footer + 6.5 pt;Bold"/>
    <w:basedOn w:val="Headerorfooter"/>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Heading2">
    <w:name w:val="Heading #2_"/>
    <w:basedOn w:val="a0"/>
    <w:link w:val="Heading20"/>
    <w:rPr>
      <w:rFonts w:ascii="Arial" w:eastAsia="Arial" w:hAnsi="Arial" w:cs="Arial"/>
      <w:b/>
      <w:bCs/>
      <w:i w:val="0"/>
      <w:iCs w:val="0"/>
      <w:smallCaps w:val="0"/>
      <w:strike w:val="0"/>
      <w:spacing w:val="0"/>
      <w:sz w:val="13"/>
      <w:szCs w:val="13"/>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Bodytext2BoldSpacing0pt">
    <w:name w:val="Body text (2) + Bold;Spacing 0 pt"/>
    <w:basedOn w:val="Bodytext2"/>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character" w:customStyle="1" w:styleId="Bodytext4">
    <w:name w:val="Body text (4)_"/>
    <w:basedOn w:val="a0"/>
    <w:link w:val="Bodytext40"/>
    <w:rPr>
      <w:rFonts w:ascii="Verdana" w:eastAsia="Verdana" w:hAnsi="Verdana" w:cs="Verdana"/>
      <w:b w:val="0"/>
      <w:bCs w:val="0"/>
      <w:i w:val="0"/>
      <w:iCs w:val="0"/>
      <w:smallCaps w:val="0"/>
      <w:strike w:val="0"/>
      <w:sz w:val="13"/>
      <w:szCs w:val="13"/>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2"/>
      <w:szCs w:val="12"/>
      <w:u w:val="single"/>
      <w:lang w:val="ru-RU" w:eastAsia="ru-RU" w:bidi="ru-RU"/>
    </w:rPr>
  </w:style>
  <w:style w:type="character" w:customStyle="1" w:styleId="Heading3">
    <w:name w:val="Heading #3_"/>
    <w:basedOn w:val="a0"/>
    <w:link w:val="Heading30"/>
    <w:rPr>
      <w:rFonts w:ascii="Arial" w:eastAsia="Arial" w:hAnsi="Arial" w:cs="Arial"/>
      <w:b/>
      <w:bCs/>
      <w:i w:val="0"/>
      <w:iCs w:val="0"/>
      <w:smallCaps w:val="0"/>
      <w:strike w:val="0"/>
      <w:spacing w:val="-10"/>
      <w:sz w:val="12"/>
      <w:szCs w:val="12"/>
      <w:u w:val="none"/>
    </w:rPr>
  </w:style>
  <w:style w:type="character" w:customStyle="1" w:styleId="Bodytext5">
    <w:name w:val="Body text (5)_"/>
    <w:basedOn w:val="a0"/>
    <w:link w:val="Bodytext50"/>
    <w:rPr>
      <w:rFonts w:ascii="Arial" w:eastAsia="Arial" w:hAnsi="Arial" w:cs="Arial"/>
      <w:b/>
      <w:bCs/>
      <w:i w:val="0"/>
      <w:iCs w:val="0"/>
      <w:smallCaps w:val="0"/>
      <w:strike w:val="0"/>
      <w:spacing w:val="-10"/>
      <w:sz w:val="12"/>
      <w:szCs w:val="12"/>
      <w:u w:val="none"/>
    </w:rPr>
  </w:style>
  <w:style w:type="character" w:customStyle="1" w:styleId="Bodytext5SmallCaps">
    <w:name w:val="Body text (5) + Small Caps"/>
    <w:basedOn w:val="Bodytext5"/>
    <w:rPr>
      <w:rFonts w:ascii="Arial" w:eastAsia="Arial" w:hAnsi="Arial" w:cs="Arial"/>
      <w:b/>
      <w:bCs/>
      <w:i w:val="0"/>
      <w:iCs w:val="0"/>
      <w:smallCaps/>
      <w:strike w:val="0"/>
      <w:color w:val="000000"/>
      <w:spacing w:val="-10"/>
      <w:w w:val="100"/>
      <w:position w:val="0"/>
      <w:sz w:val="12"/>
      <w:szCs w:val="12"/>
      <w:u w:val="none"/>
      <w:lang w:val="en-US" w:eastAsia="en-US" w:bidi="en-US"/>
    </w:rPr>
  </w:style>
  <w:style w:type="character" w:customStyle="1" w:styleId="Heading3NotBoldSpacing0pt">
    <w:name w:val="Heading #3 + Not Bold;Spacing 0 pt"/>
    <w:basedOn w:val="Heading3"/>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Bodytext6">
    <w:name w:val="Body text (6)_"/>
    <w:basedOn w:val="a0"/>
    <w:link w:val="Bodytext60"/>
    <w:rPr>
      <w:rFonts w:ascii="Arial" w:eastAsia="Arial" w:hAnsi="Arial" w:cs="Arial"/>
      <w:b w:val="0"/>
      <w:bCs w:val="0"/>
      <w:i w:val="0"/>
      <w:iCs w:val="0"/>
      <w:smallCaps w:val="0"/>
      <w:strike w:val="0"/>
      <w:sz w:val="10"/>
      <w:szCs w:val="10"/>
      <w:u w:val="none"/>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Heading22">
    <w:name w:val="Heading #2 (2)_"/>
    <w:basedOn w:val="a0"/>
    <w:link w:val="Heading220"/>
    <w:rPr>
      <w:rFonts w:ascii="Arial" w:eastAsia="Arial" w:hAnsi="Arial" w:cs="Arial"/>
      <w:b/>
      <w:bCs/>
      <w:i w:val="0"/>
      <w:iCs w:val="0"/>
      <w:smallCaps w:val="0"/>
      <w:strike w:val="0"/>
      <w:spacing w:val="0"/>
      <w:sz w:val="13"/>
      <w:szCs w:val="13"/>
      <w:u w:val="none"/>
    </w:rPr>
  </w:style>
  <w:style w:type="character" w:customStyle="1" w:styleId="Heading221">
    <w:name w:val="Heading #2 (2)"/>
    <w:basedOn w:val="Heading22"/>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Heading222">
    <w:name w:val="Heading #2 (2)"/>
    <w:basedOn w:val="Heading22"/>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2"/>
      <w:szCs w:val="12"/>
      <w:u w:val="none"/>
      <w:lang w:val="ru-RU" w:eastAsia="ru-RU" w:bidi="ru-RU"/>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Heading31">
    <w:name w:val="Heading #3"/>
    <w:basedOn w:val="Heading3"/>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character" w:customStyle="1" w:styleId="Bodytext51">
    <w:name w:val="Body text (5)"/>
    <w:basedOn w:val="Bodytext5"/>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character" w:customStyle="1" w:styleId="Bodytext2BoldSpacing0pt0">
    <w:name w:val="Body text (2) + Bold;Spacing 0 pt"/>
    <w:basedOn w:val="Bodytext2"/>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character" w:customStyle="1" w:styleId="Heading32">
    <w:name w:val="Heading #3"/>
    <w:basedOn w:val="Heading3"/>
    <w:rPr>
      <w:rFonts w:ascii="Arial" w:eastAsia="Arial" w:hAnsi="Arial" w:cs="Arial"/>
      <w:b/>
      <w:bCs/>
      <w:i w:val="0"/>
      <w:iCs w:val="0"/>
      <w:smallCaps w:val="0"/>
      <w:strike w:val="0"/>
      <w:color w:val="000000"/>
      <w:spacing w:val="-10"/>
      <w:w w:val="100"/>
      <w:position w:val="0"/>
      <w:sz w:val="12"/>
      <w:szCs w:val="12"/>
      <w:u w:val="none"/>
      <w:lang w:val="ru-RU" w:eastAsia="ru-RU" w:bidi="ru-RU"/>
    </w:rPr>
  </w:style>
  <w:style w:type="paragraph" w:customStyle="1" w:styleId="Heading1">
    <w:name w:val="Heading #1"/>
    <w:basedOn w:val="a"/>
    <w:link w:val="Heading1Exact"/>
    <w:pPr>
      <w:shd w:val="clear" w:color="auto" w:fill="FFFFFF"/>
      <w:spacing w:line="0" w:lineRule="atLeast"/>
      <w:outlineLvl w:val="0"/>
    </w:pPr>
    <w:rPr>
      <w:rFonts w:ascii="Consolas" w:eastAsia="Consolas" w:hAnsi="Consolas" w:cs="Consolas"/>
      <w:b/>
      <w:bCs/>
      <w:spacing w:val="-10"/>
    </w:rPr>
  </w:style>
  <w:style w:type="paragraph" w:customStyle="1" w:styleId="Bodytext3">
    <w:name w:val="Body text (3)"/>
    <w:basedOn w:val="a"/>
    <w:link w:val="Bodytext3Exact"/>
    <w:pPr>
      <w:shd w:val="clear" w:color="auto" w:fill="FFFFFF"/>
      <w:spacing w:line="230" w:lineRule="exact"/>
    </w:pPr>
    <w:rPr>
      <w:rFonts w:ascii="Arial" w:eastAsia="Arial" w:hAnsi="Arial" w:cs="Arial"/>
      <w:b/>
      <w:bCs/>
      <w:sz w:val="16"/>
      <w:szCs w:val="16"/>
    </w:rPr>
  </w:style>
  <w:style w:type="paragraph" w:customStyle="1" w:styleId="Picturecaption2">
    <w:name w:val="Picture caption (2)"/>
    <w:basedOn w:val="a"/>
    <w:link w:val="Picturecaption2Exact"/>
    <w:pPr>
      <w:shd w:val="clear" w:color="auto" w:fill="FFFFFF"/>
      <w:spacing w:line="0" w:lineRule="atLeast"/>
    </w:pPr>
    <w:rPr>
      <w:rFonts w:ascii="Consolas" w:eastAsia="Consolas" w:hAnsi="Consolas" w:cs="Consolas"/>
      <w:b/>
      <w:bCs/>
      <w:spacing w:val="-10"/>
    </w:rPr>
  </w:style>
  <w:style w:type="paragraph" w:customStyle="1" w:styleId="Picturecaption">
    <w:name w:val="Picture caption"/>
    <w:basedOn w:val="a"/>
    <w:link w:val="PicturecaptionExact"/>
    <w:pPr>
      <w:shd w:val="clear" w:color="auto" w:fill="FFFFFF"/>
      <w:spacing w:line="82" w:lineRule="exact"/>
    </w:pPr>
    <w:rPr>
      <w:rFonts w:ascii="Arial" w:eastAsia="Arial" w:hAnsi="Arial" w:cs="Arial"/>
      <w:sz w:val="8"/>
      <w:szCs w:val="8"/>
    </w:rPr>
  </w:style>
  <w:style w:type="paragraph" w:customStyle="1" w:styleId="Bodytext20">
    <w:name w:val="Body text (2)"/>
    <w:basedOn w:val="a"/>
    <w:link w:val="Bodytext2"/>
    <w:pPr>
      <w:shd w:val="clear" w:color="auto" w:fill="FFFFFF"/>
      <w:spacing w:line="0" w:lineRule="atLeast"/>
      <w:ind w:hanging="280"/>
      <w:jc w:val="both"/>
    </w:pPr>
    <w:rPr>
      <w:rFonts w:ascii="Arial" w:eastAsia="Arial" w:hAnsi="Arial" w:cs="Arial"/>
      <w:sz w:val="12"/>
      <w:szCs w:val="12"/>
    </w:rPr>
  </w:style>
  <w:style w:type="paragraph" w:customStyle="1" w:styleId="Headerorfooter0">
    <w:name w:val="Header or footer"/>
    <w:basedOn w:val="a"/>
    <w:link w:val="Headerorfooter"/>
    <w:pPr>
      <w:shd w:val="clear" w:color="auto" w:fill="FFFFFF"/>
      <w:spacing w:line="0" w:lineRule="atLeast"/>
      <w:jc w:val="both"/>
    </w:pPr>
    <w:rPr>
      <w:rFonts w:ascii="Arial" w:eastAsia="Arial" w:hAnsi="Arial" w:cs="Arial"/>
      <w:sz w:val="12"/>
      <w:szCs w:val="12"/>
    </w:rPr>
  </w:style>
  <w:style w:type="paragraph" w:customStyle="1" w:styleId="Heading20">
    <w:name w:val="Heading #2"/>
    <w:basedOn w:val="a"/>
    <w:link w:val="Heading2"/>
    <w:pPr>
      <w:shd w:val="clear" w:color="auto" w:fill="FFFFFF"/>
      <w:spacing w:line="0" w:lineRule="atLeast"/>
      <w:jc w:val="both"/>
      <w:outlineLvl w:val="1"/>
    </w:pPr>
    <w:rPr>
      <w:rFonts w:ascii="Arial" w:eastAsia="Arial" w:hAnsi="Arial" w:cs="Arial"/>
      <w:b/>
      <w:bCs/>
      <w:sz w:val="13"/>
      <w:szCs w:val="13"/>
    </w:rPr>
  </w:style>
  <w:style w:type="paragraph" w:customStyle="1" w:styleId="Bodytext40">
    <w:name w:val="Body text (4)"/>
    <w:basedOn w:val="a"/>
    <w:link w:val="Bodytext4"/>
    <w:pPr>
      <w:shd w:val="clear" w:color="auto" w:fill="FFFFFF"/>
      <w:spacing w:line="0" w:lineRule="atLeast"/>
    </w:pPr>
    <w:rPr>
      <w:rFonts w:ascii="Verdana" w:eastAsia="Verdana" w:hAnsi="Verdana" w:cs="Verdana"/>
      <w:sz w:val="13"/>
      <w:szCs w:val="13"/>
    </w:rPr>
  </w:style>
  <w:style w:type="paragraph" w:customStyle="1" w:styleId="Heading30">
    <w:name w:val="Heading #3"/>
    <w:basedOn w:val="a"/>
    <w:link w:val="Heading3"/>
    <w:pPr>
      <w:shd w:val="clear" w:color="auto" w:fill="FFFFFF"/>
      <w:spacing w:line="154" w:lineRule="exact"/>
      <w:ind w:hanging="280"/>
      <w:jc w:val="both"/>
      <w:outlineLvl w:val="2"/>
    </w:pPr>
    <w:rPr>
      <w:rFonts w:ascii="Arial" w:eastAsia="Arial" w:hAnsi="Arial" w:cs="Arial"/>
      <w:b/>
      <w:bCs/>
      <w:spacing w:val="-10"/>
      <w:sz w:val="12"/>
      <w:szCs w:val="12"/>
    </w:rPr>
  </w:style>
  <w:style w:type="paragraph" w:customStyle="1" w:styleId="Bodytext50">
    <w:name w:val="Body text (5)"/>
    <w:basedOn w:val="a"/>
    <w:link w:val="Bodytext5"/>
    <w:pPr>
      <w:shd w:val="clear" w:color="auto" w:fill="FFFFFF"/>
      <w:spacing w:after="240" w:line="0" w:lineRule="atLeast"/>
      <w:jc w:val="both"/>
    </w:pPr>
    <w:rPr>
      <w:rFonts w:ascii="Arial" w:eastAsia="Arial" w:hAnsi="Arial" w:cs="Arial"/>
      <w:b/>
      <w:bCs/>
      <w:spacing w:val="-10"/>
      <w:sz w:val="12"/>
      <w:szCs w:val="12"/>
    </w:rPr>
  </w:style>
  <w:style w:type="paragraph" w:customStyle="1" w:styleId="Bodytext60">
    <w:name w:val="Body text (6)"/>
    <w:basedOn w:val="a"/>
    <w:link w:val="Bodytext6"/>
    <w:pPr>
      <w:shd w:val="clear" w:color="auto" w:fill="FFFFFF"/>
      <w:spacing w:before="240" w:line="134" w:lineRule="exact"/>
      <w:jc w:val="center"/>
    </w:pPr>
    <w:rPr>
      <w:rFonts w:ascii="Arial" w:eastAsia="Arial" w:hAnsi="Arial" w:cs="Arial"/>
      <w:sz w:val="10"/>
      <w:szCs w:val="10"/>
    </w:rPr>
  </w:style>
  <w:style w:type="paragraph" w:customStyle="1" w:styleId="Heading220">
    <w:name w:val="Heading #2 (2)"/>
    <w:basedOn w:val="a"/>
    <w:link w:val="Heading22"/>
    <w:pPr>
      <w:shd w:val="clear" w:color="auto" w:fill="FFFFFF"/>
      <w:spacing w:before="180" w:after="60" w:line="0" w:lineRule="atLeast"/>
      <w:ind w:hanging="280"/>
      <w:jc w:val="both"/>
      <w:outlineLvl w:val="1"/>
    </w:pPr>
    <w:rPr>
      <w:rFonts w:ascii="Arial" w:eastAsia="Arial" w:hAnsi="Arial" w:cs="Arial"/>
      <w:b/>
      <w:bCs/>
      <w:sz w:val="13"/>
      <w:szCs w:val="13"/>
    </w:rPr>
  </w:style>
  <w:style w:type="paragraph" w:styleId="a4">
    <w:name w:val="header"/>
    <w:basedOn w:val="a"/>
    <w:link w:val="a5"/>
    <w:uiPriority w:val="99"/>
    <w:unhideWhenUsed/>
    <w:rsid w:val="009E0861"/>
    <w:pPr>
      <w:tabs>
        <w:tab w:val="center" w:pos="4677"/>
        <w:tab w:val="right" w:pos="9355"/>
      </w:tabs>
    </w:pPr>
  </w:style>
  <w:style w:type="character" w:customStyle="1" w:styleId="a5">
    <w:name w:val="Верхний колонтитул Знак"/>
    <w:basedOn w:val="a0"/>
    <w:link w:val="a4"/>
    <w:uiPriority w:val="99"/>
    <w:rsid w:val="009E0861"/>
    <w:rPr>
      <w:color w:val="000000"/>
    </w:rPr>
  </w:style>
  <w:style w:type="paragraph" w:styleId="a6">
    <w:name w:val="footer"/>
    <w:basedOn w:val="a"/>
    <w:link w:val="a7"/>
    <w:uiPriority w:val="99"/>
    <w:unhideWhenUsed/>
    <w:rsid w:val="009E0861"/>
    <w:pPr>
      <w:tabs>
        <w:tab w:val="center" w:pos="4677"/>
        <w:tab w:val="right" w:pos="9355"/>
      </w:tabs>
    </w:pPr>
  </w:style>
  <w:style w:type="character" w:customStyle="1" w:styleId="a7">
    <w:name w:val="Нижний колонтитул Знак"/>
    <w:basedOn w:val="a0"/>
    <w:link w:val="a6"/>
    <w:uiPriority w:val="99"/>
    <w:rsid w:val="009E0861"/>
    <w:rPr>
      <w:color w:val="000000"/>
    </w:rPr>
  </w:style>
  <w:style w:type="character" w:customStyle="1" w:styleId="Heading3Exact">
    <w:name w:val="Heading #3 Exact"/>
    <w:basedOn w:val="a0"/>
    <w:rsid w:val="000F455A"/>
    <w:rPr>
      <w:rFonts w:ascii="Arial" w:eastAsia="Arial" w:hAnsi="Arial" w:cs="Arial"/>
      <w:i/>
      <w:iCs/>
      <w:spacing w:val="-20"/>
      <w:sz w:val="21"/>
      <w:szCs w:val="21"/>
      <w:shd w:val="clear" w:color="auto" w:fill="FFFFFF"/>
    </w:rPr>
  </w:style>
  <w:style w:type="paragraph" w:styleId="a8">
    <w:name w:val="Document Map"/>
    <w:basedOn w:val="a"/>
    <w:link w:val="a9"/>
    <w:uiPriority w:val="99"/>
    <w:semiHidden/>
    <w:unhideWhenUsed/>
    <w:rsid w:val="00C112DC"/>
    <w:rPr>
      <w:rFonts w:ascii="Tahoma" w:hAnsi="Tahoma" w:cs="Tahoma"/>
      <w:sz w:val="16"/>
      <w:szCs w:val="16"/>
    </w:rPr>
  </w:style>
  <w:style w:type="character" w:customStyle="1" w:styleId="a9">
    <w:name w:val="Схема документа Знак"/>
    <w:basedOn w:val="a0"/>
    <w:link w:val="a8"/>
    <w:uiPriority w:val="99"/>
    <w:semiHidden/>
    <w:rsid w:val="00C112D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eplov.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B3250-C8B8-4D5C-A444-9F6432E7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1914</Words>
  <Characters>10915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Руководство 1 стр</vt:lpstr>
    </vt:vector>
  </TitlesOfParts>
  <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1 стр</dc:title>
  <dc:creator>Stellar-T3</dc:creator>
  <cp:lastModifiedBy>Кооль Анастасия Юрьевна</cp:lastModifiedBy>
  <cp:revision>2</cp:revision>
  <dcterms:created xsi:type="dcterms:W3CDTF">2018-08-13T03:40:00Z</dcterms:created>
  <dcterms:modified xsi:type="dcterms:W3CDTF">2018-08-13T03:40:00Z</dcterms:modified>
</cp:coreProperties>
</file>